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2026B" w:rsidRPr="002139BF" w:rsidRDefault="0042026B" w:rsidP="0042026B">
      <w:pPr>
        <w:jc w:val="center"/>
        <w:rPr>
          <w:b/>
        </w:rPr>
      </w:pPr>
      <w:r w:rsidRPr="002139BF">
        <w:rPr>
          <w:b/>
        </w:rPr>
        <w:t>Практическая работа 14</w:t>
      </w:r>
      <w:r>
        <w:rPr>
          <w:b/>
        </w:rPr>
        <w:t>,</w:t>
      </w:r>
      <w:r w:rsidRPr="002139BF">
        <w:rPr>
          <w:b/>
        </w:rPr>
        <w:t>15</w:t>
      </w:r>
    </w:p>
    <w:p w:rsidR="0042026B" w:rsidRPr="002139BF" w:rsidRDefault="0042026B" w:rsidP="0042026B">
      <w:pPr>
        <w:jc w:val="center"/>
        <w:rPr>
          <w:b/>
        </w:rPr>
      </w:pPr>
      <w:r w:rsidRPr="002139BF">
        <w:rPr>
          <w:b/>
        </w:rPr>
        <w:t xml:space="preserve"> </w:t>
      </w:r>
    </w:p>
    <w:p w:rsidR="0042026B" w:rsidRPr="00AF54C6" w:rsidRDefault="0042026B" w:rsidP="0042026B">
      <w:pPr>
        <w:jc w:val="center"/>
      </w:pPr>
      <w:r w:rsidRPr="001C658B">
        <w:rPr>
          <w:b/>
        </w:rPr>
        <w:t xml:space="preserve"> </w:t>
      </w:r>
      <w:r w:rsidRPr="00AF54C6">
        <w:t xml:space="preserve">«Решение </w:t>
      </w:r>
      <w:r w:rsidRPr="00AF54C6">
        <w:rPr>
          <w:lang w:eastAsia="en-US"/>
        </w:rPr>
        <w:t>задач условной и безусловной оптимизации</w:t>
      </w:r>
      <w:r w:rsidRPr="00AF54C6">
        <w:t>»</w:t>
      </w:r>
    </w:p>
    <w:p w:rsidR="0042026B" w:rsidRPr="002139BF" w:rsidRDefault="0042026B" w:rsidP="0042026B">
      <w:pPr>
        <w:jc w:val="center"/>
        <w:rPr>
          <w:b/>
          <w:sz w:val="28"/>
          <w:szCs w:val="20"/>
        </w:rPr>
      </w:pPr>
    </w:p>
    <w:p w:rsidR="0042026B" w:rsidRPr="002139BF" w:rsidRDefault="0042026B" w:rsidP="0042026B">
      <w:pPr>
        <w:ind w:firstLine="709"/>
        <w:jc w:val="both"/>
      </w:pPr>
      <w:r w:rsidRPr="002139BF">
        <w:rPr>
          <w:b/>
        </w:rPr>
        <w:t xml:space="preserve">Цель: </w:t>
      </w:r>
      <w:r w:rsidRPr="002139BF">
        <w:t xml:space="preserve">освоить численные методы безусловной оптимизации средствами интегрированной среды </w:t>
      </w:r>
      <w:r w:rsidRPr="002139BF">
        <w:rPr>
          <w:lang w:val="en-US"/>
        </w:rPr>
        <w:t>MathCAD</w:t>
      </w:r>
      <w:r w:rsidRPr="002139BF">
        <w:t>.</w:t>
      </w:r>
    </w:p>
    <w:p w:rsidR="0042026B" w:rsidRPr="002139BF" w:rsidRDefault="0042026B" w:rsidP="0042026B">
      <w:pPr>
        <w:jc w:val="center"/>
        <w:rPr>
          <w:b/>
        </w:rPr>
      </w:pPr>
      <w:r w:rsidRPr="002139BF">
        <w:rPr>
          <w:b/>
        </w:rPr>
        <w:t>Образовательные результаты, заявленные во ФГОС третьего поколения:</w:t>
      </w:r>
    </w:p>
    <w:p w:rsidR="0042026B" w:rsidRPr="002139BF" w:rsidRDefault="0042026B" w:rsidP="0042026B">
      <w:pPr>
        <w:ind w:left="708"/>
        <w:jc w:val="both"/>
      </w:pPr>
      <w:r w:rsidRPr="002139BF">
        <w:t xml:space="preserve">Студент должен </w:t>
      </w:r>
    </w:p>
    <w:p w:rsidR="0042026B" w:rsidRPr="002139BF" w:rsidRDefault="0042026B" w:rsidP="0042026B">
      <w:pPr>
        <w:ind w:left="708"/>
        <w:jc w:val="both"/>
      </w:pPr>
      <w:r w:rsidRPr="002139BF">
        <w:rPr>
          <w:u w:val="single"/>
        </w:rPr>
        <w:t>уметь:</w:t>
      </w:r>
      <w:r w:rsidRPr="002139BF">
        <w:t xml:space="preserve"> </w:t>
      </w:r>
    </w:p>
    <w:p w:rsidR="0042026B" w:rsidRPr="002139BF" w:rsidRDefault="0042026B" w:rsidP="0042026B">
      <w:pPr>
        <w:autoSpaceDE w:val="0"/>
        <w:autoSpaceDN w:val="0"/>
        <w:adjustRightInd w:val="0"/>
      </w:pPr>
      <w:r w:rsidRPr="002139BF">
        <w:t xml:space="preserve">         </w:t>
      </w:r>
      <w:r>
        <w:t xml:space="preserve">   -   </w:t>
      </w:r>
      <w:r w:rsidRPr="002139BF">
        <w:t>работать с пакетами прикладных программ аналитического и численного исследования математических моделей;</w:t>
      </w:r>
    </w:p>
    <w:p w:rsidR="0042026B" w:rsidRPr="002139BF" w:rsidRDefault="0042026B" w:rsidP="0042026B">
      <w:pPr>
        <w:ind w:left="708"/>
        <w:jc w:val="both"/>
      </w:pPr>
      <w:r w:rsidRPr="002139BF">
        <w:rPr>
          <w:u w:val="single"/>
        </w:rPr>
        <w:t>знать:</w:t>
      </w:r>
      <w:r w:rsidRPr="002139BF">
        <w:t xml:space="preserve"> </w:t>
      </w:r>
    </w:p>
    <w:p w:rsidR="0042026B" w:rsidRPr="002139BF" w:rsidRDefault="0042026B" w:rsidP="0042026B">
      <w:pPr>
        <w:pStyle w:val="a5"/>
        <w:autoSpaceDE w:val="0"/>
        <w:autoSpaceDN w:val="0"/>
        <w:adjustRightInd w:val="0"/>
        <w:spacing w:line="252" w:lineRule="auto"/>
        <w:ind w:left="0" w:firstLine="709"/>
      </w:pPr>
      <w:r w:rsidRPr="002139BF">
        <w:t xml:space="preserve">- </w:t>
      </w:r>
      <w:r>
        <w:t xml:space="preserve">  </w:t>
      </w:r>
      <w:r w:rsidRPr="002139BF">
        <w:t>основные типы математических моделей, используемых при описании сложных систем и при принятии решений;</w:t>
      </w:r>
    </w:p>
    <w:p w:rsidR="0042026B" w:rsidRPr="002139BF" w:rsidRDefault="0042026B" w:rsidP="0042026B">
      <w:r w:rsidRPr="002139BF">
        <w:t xml:space="preserve">          </w:t>
      </w:r>
      <w:r>
        <w:t xml:space="preserve">  </w:t>
      </w:r>
      <w:r w:rsidRPr="002139BF">
        <w:t xml:space="preserve">- </w:t>
      </w:r>
      <w:r>
        <w:t xml:space="preserve">  </w:t>
      </w:r>
      <w:r w:rsidRPr="002139BF">
        <w:t>методы исследования математических моделей разных типов.</w:t>
      </w:r>
    </w:p>
    <w:p w:rsidR="0042026B" w:rsidRPr="002139BF" w:rsidRDefault="0042026B" w:rsidP="0042026B">
      <w:pPr>
        <w:rPr>
          <w:b/>
        </w:rPr>
      </w:pPr>
    </w:p>
    <w:p w:rsidR="0042026B" w:rsidRPr="002139BF" w:rsidRDefault="0042026B" w:rsidP="0042026B">
      <w:pPr>
        <w:jc w:val="center"/>
        <w:rPr>
          <w:b/>
        </w:rPr>
      </w:pPr>
      <w:r w:rsidRPr="002139BF">
        <w:rPr>
          <w:b/>
        </w:rPr>
        <w:t>Краткие теоретические и учебно-методические материалы по теме практической работы</w:t>
      </w:r>
    </w:p>
    <w:p w:rsidR="0042026B" w:rsidRPr="00CE1BC2" w:rsidRDefault="0042026B" w:rsidP="0042026B">
      <w:pPr>
        <w:pStyle w:val="10"/>
        <w:spacing w:before="240" w:after="120"/>
        <w:rPr>
          <w:b/>
          <w:bCs/>
          <w:sz w:val="24"/>
        </w:rPr>
      </w:pPr>
      <w:r w:rsidRPr="00CE1BC2">
        <w:rPr>
          <w:b/>
          <w:bCs/>
          <w:sz w:val="24"/>
        </w:rPr>
        <w:t>Задача безусловного экстремума</w:t>
      </w:r>
    </w:p>
    <w:p w:rsidR="0042026B" w:rsidRPr="00CE1BC2" w:rsidRDefault="0042026B" w:rsidP="0042026B">
      <w:pPr>
        <w:ind w:firstLine="567"/>
        <w:jc w:val="both"/>
      </w:pPr>
      <w:r w:rsidRPr="00CE1BC2">
        <w:t>Рассмотрим задачу безусловного минимума [14]</w:t>
      </w:r>
    </w:p>
    <w:p w:rsidR="0042026B" w:rsidRPr="00CE1BC2" w:rsidRDefault="0042026B" w:rsidP="0042026B">
      <w:pPr>
        <w:ind w:firstLine="567"/>
        <w:jc w:val="right"/>
      </w:pPr>
      <w:r w:rsidRPr="00CE1BC2">
        <w:rPr>
          <w:position w:val="-18"/>
        </w:rPr>
        <w:object w:dxaOrig="1480" w:dyaOrig="4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164" type="#_x0000_t75" style="width:73.75pt;height:20.75pt" o:ole="">
            <v:imagedata r:id="rId7" o:title=""/>
          </v:shape>
          <o:OLEObject Type="Embed" ProgID="Equation.3" ShapeID="_x0000_i1164" DrawAspect="Content" ObjectID="_1558518861" r:id="rId8"/>
        </w:object>
      </w:r>
      <w:r w:rsidRPr="00CE1BC2">
        <w:tab/>
      </w:r>
      <w:r w:rsidRPr="00CE1BC2">
        <w:tab/>
      </w:r>
      <w:r w:rsidRPr="00CE1BC2">
        <w:tab/>
        <w:t>(3.3)</w:t>
      </w:r>
    </w:p>
    <w:p w:rsidR="0042026B" w:rsidRPr="00CE1BC2" w:rsidRDefault="0042026B" w:rsidP="0042026B">
      <w:pPr>
        <w:spacing w:before="120"/>
        <w:jc w:val="both"/>
      </w:pPr>
      <w:r w:rsidRPr="00CE1BC2">
        <w:t xml:space="preserve">в предположении, что </w:t>
      </w:r>
      <w:r w:rsidRPr="00CE1BC2">
        <w:rPr>
          <w:position w:val="-10"/>
        </w:rPr>
        <w:object w:dxaOrig="460" w:dyaOrig="300">
          <v:shape id="_x0000_i1165" type="#_x0000_t75" style="width:23.6pt;height:15pt" o:ole="">
            <v:imagedata r:id="rId9" o:title=""/>
          </v:shape>
          <o:OLEObject Type="Embed" ProgID="Equation.3" ShapeID="_x0000_i1165" DrawAspect="Content" ObjectID="_1558518862" r:id="rId10"/>
        </w:object>
      </w:r>
      <w:r w:rsidRPr="00CE1BC2">
        <w:t xml:space="preserve"> </w:t>
      </w:r>
      <w:proofErr w:type="gramStart"/>
      <w:r w:rsidRPr="00CE1BC2">
        <w:t>определена</w:t>
      </w:r>
      <w:proofErr w:type="gramEnd"/>
      <w:r w:rsidRPr="00CE1BC2">
        <w:t xml:space="preserve"> и непрерывна в каждой точке </w:t>
      </w:r>
      <w:r w:rsidRPr="00CE1BC2">
        <w:rPr>
          <w:position w:val="-6"/>
        </w:rPr>
        <w:object w:dxaOrig="600" w:dyaOrig="279">
          <v:shape id="_x0000_i1166" type="#_x0000_t75" style="width:29.95pt;height:13.25pt" o:ole="">
            <v:imagedata r:id="rId11" o:title=""/>
          </v:shape>
          <o:OLEObject Type="Embed" ProgID="Equation.3" ShapeID="_x0000_i1166" DrawAspect="Content" ObjectID="_1558518863" r:id="rId12"/>
        </w:object>
      </w:r>
      <w:r w:rsidRPr="00CE1BC2">
        <w:t xml:space="preserve"> вместе со всеми своими частными производными по </w:t>
      </w:r>
      <w:r w:rsidRPr="00CE1BC2">
        <w:rPr>
          <w:position w:val="-10"/>
        </w:rPr>
        <w:object w:dxaOrig="1060" w:dyaOrig="300">
          <v:shape id="_x0000_i1167" type="#_x0000_t75" style="width:53.55pt;height:15pt" o:ole="">
            <v:imagedata r:id="rId13" o:title=""/>
          </v:shape>
          <o:OLEObject Type="Embed" ProgID="Equation.3" ShapeID="_x0000_i1167" DrawAspect="Content" ObjectID="_1558518864" r:id="rId14"/>
        </w:object>
      </w:r>
      <w:r w:rsidRPr="00CE1BC2">
        <w:t xml:space="preserve">, т.е. </w:t>
      </w:r>
      <w:r w:rsidRPr="00CE1BC2">
        <w:rPr>
          <w:position w:val="-10"/>
        </w:rPr>
        <w:object w:dxaOrig="920" w:dyaOrig="320">
          <v:shape id="_x0000_i1168" type="#_x0000_t75" style="width:46.1pt;height:16.15pt" o:ole="">
            <v:imagedata r:id="rId15" o:title=""/>
          </v:shape>
          <o:OLEObject Type="Embed" ProgID="Equation.3" ShapeID="_x0000_i1168" DrawAspect="Content" ObjectID="_1558518865" r:id="rId16"/>
        </w:object>
      </w:r>
      <w:r w:rsidRPr="00CE1BC2">
        <w:t>.</w:t>
      </w:r>
    </w:p>
    <w:p w:rsidR="0042026B" w:rsidRPr="00CE1BC2" w:rsidRDefault="0042026B" w:rsidP="0042026B">
      <w:pPr>
        <w:ind w:firstLine="567"/>
        <w:jc w:val="both"/>
      </w:pPr>
      <w:r w:rsidRPr="00CE1BC2">
        <w:rPr>
          <w:b/>
        </w:rPr>
        <w:t xml:space="preserve">Определение 3.4. </w:t>
      </w:r>
      <w:r w:rsidRPr="00CE1BC2">
        <w:t xml:space="preserve">Точка </w:t>
      </w:r>
      <w:r w:rsidRPr="00CE1BC2">
        <w:rPr>
          <w:position w:val="-6"/>
        </w:rPr>
        <w:object w:dxaOrig="240" w:dyaOrig="300">
          <v:shape id="_x0000_i1169" type="#_x0000_t75" style="width:11.5pt;height:15pt" o:ole="">
            <v:imagedata r:id="rId17" o:title=""/>
          </v:shape>
          <o:OLEObject Type="Embed" ProgID="Equation.3" ShapeID="_x0000_i1169" DrawAspect="Content" ObjectID="_1558518866" r:id="rId18"/>
        </w:object>
      </w:r>
      <w:r w:rsidRPr="00CE1BC2">
        <w:t xml:space="preserve"> – </w:t>
      </w:r>
      <w:r w:rsidRPr="00CE1BC2">
        <w:rPr>
          <w:i/>
        </w:rPr>
        <w:t>оптимальный план</w:t>
      </w:r>
      <w:r w:rsidRPr="00CE1BC2">
        <w:t xml:space="preserve"> (решение задачи (3.3), </w:t>
      </w:r>
      <w:r w:rsidRPr="00CE1BC2">
        <w:rPr>
          <w:i/>
        </w:rPr>
        <w:t>точка абсолютного</w:t>
      </w:r>
      <w:r w:rsidRPr="00CE1BC2">
        <w:t xml:space="preserve"> или </w:t>
      </w:r>
      <w:r w:rsidRPr="00CE1BC2">
        <w:rPr>
          <w:i/>
        </w:rPr>
        <w:t>глобального минимума</w:t>
      </w:r>
      <w:r w:rsidRPr="00CE1BC2">
        <w:t>), если</w:t>
      </w:r>
    </w:p>
    <w:p w:rsidR="0042026B" w:rsidRPr="00CE1BC2" w:rsidRDefault="0042026B" w:rsidP="0042026B">
      <w:pPr>
        <w:spacing w:before="120"/>
        <w:jc w:val="center"/>
      </w:pPr>
      <w:r w:rsidRPr="00CE1BC2">
        <w:rPr>
          <w:position w:val="-10"/>
        </w:rPr>
        <w:object w:dxaOrig="2120" w:dyaOrig="340">
          <v:shape id="_x0000_i1170" type="#_x0000_t75" style="width:105.4pt;height:17.85pt" o:ole="">
            <v:imagedata r:id="rId19" o:title=""/>
          </v:shape>
          <o:OLEObject Type="Embed" ProgID="Equation.3" ShapeID="_x0000_i1170" DrawAspect="Content" ObjectID="_1558518867" r:id="rId20"/>
        </w:object>
      </w:r>
      <w:r w:rsidRPr="00CE1BC2">
        <w:t>.</w:t>
      </w:r>
    </w:p>
    <w:p w:rsidR="0042026B" w:rsidRPr="00CE1BC2" w:rsidRDefault="0042026B" w:rsidP="0042026B">
      <w:pPr>
        <w:ind w:firstLine="567"/>
        <w:jc w:val="both"/>
      </w:pPr>
      <w:r w:rsidRPr="00CE1BC2">
        <w:rPr>
          <w:b/>
        </w:rPr>
        <w:t>Определение 3.5</w:t>
      </w:r>
      <w:r w:rsidRPr="00CE1BC2">
        <w:t xml:space="preserve"> Точка </w:t>
      </w:r>
      <w:r w:rsidRPr="00CE1BC2">
        <w:rPr>
          <w:position w:val="-6"/>
        </w:rPr>
        <w:object w:dxaOrig="240" w:dyaOrig="300">
          <v:shape id="_x0000_i1171" type="#_x0000_t75" style="width:11.5pt;height:15pt" o:ole="">
            <v:imagedata r:id="rId21" o:title=""/>
          </v:shape>
          <o:OLEObject Type="Embed" ProgID="Equation.3" ShapeID="_x0000_i1171" DrawAspect="Content" ObjectID="_1558518868" r:id="rId22"/>
        </w:object>
      </w:r>
      <w:r w:rsidRPr="00CE1BC2">
        <w:t xml:space="preserve"> – локально </w:t>
      </w:r>
      <w:r w:rsidRPr="00CE1BC2">
        <w:rPr>
          <w:i/>
        </w:rPr>
        <w:t>оптимальный план</w:t>
      </w:r>
      <w:r w:rsidRPr="00CE1BC2">
        <w:t xml:space="preserve"> (</w:t>
      </w:r>
      <w:r w:rsidRPr="00CE1BC2">
        <w:rPr>
          <w:i/>
        </w:rPr>
        <w:t>точка относительного</w:t>
      </w:r>
      <w:r w:rsidRPr="00CE1BC2">
        <w:t xml:space="preserve"> или локального</w:t>
      </w:r>
      <w:r w:rsidRPr="00CE1BC2">
        <w:rPr>
          <w:i/>
        </w:rPr>
        <w:t xml:space="preserve"> минимума</w:t>
      </w:r>
      <w:r w:rsidRPr="00CE1BC2">
        <w:t xml:space="preserve">), если при </w:t>
      </w:r>
      <w:proofErr w:type="gramStart"/>
      <w:r w:rsidRPr="00CE1BC2">
        <w:t>некотором</w:t>
      </w:r>
      <w:proofErr w:type="gramEnd"/>
      <w:r w:rsidRPr="00CE1BC2">
        <w:t xml:space="preserve"> </w:t>
      </w:r>
      <w:r w:rsidRPr="00CE1BC2">
        <w:rPr>
          <w:position w:val="-6"/>
        </w:rPr>
        <w:object w:dxaOrig="480" w:dyaOrig="240">
          <v:shape id="_x0000_i1172" type="#_x0000_t75" style="width:24.2pt;height:11.5pt" o:ole="">
            <v:imagedata r:id="rId23" o:title=""/>
          </v:shape>
          <o:OLEObject Type="Embed" ProgID="Equation.3" ShapeID="_x0000_i1172" DrawAspect="Content" ObjectID="_1558518869" r:id="rId24"/>
        </w:object>
      </w:r>
      <w:r w:rsidRPr="00CE1BC2">
        <w:t xml:space="preserve"> выполняются соотношения</w:t>
      </w:r>
    </w:p>
    <w:p w:rsidR="0042026B" w:rsidRPr="002139BF" w:rsidRDefault="0042026B" w:rsidP="0042026B">
      <w:pPr>
        <w:spacing w:before="120"/>
        <w:jc w:val="center"/>
        <w:rPr>
          <w:sz w:val="20"/>
          <w:szCs w:val="20"/>
        </w:rPr>
      </w:pPr>
      <w:r w:rsidRPr="002139BF">
        <w:rPr>
          <w:position w:val="-16"/>
          <w:sz w:val="20"/>
          <w:szCs w:val="20"/>
        </w:rPr>
        <w:object w:dxaOrig="3120" w:dyaOrig="420">
          <v:shape id="_x0000_i1173" type="#_x0000_t75" style="width:155.5pt;height:20.75pt" o:ole="">
            <v:imagedata r:id="rId25" o:title=""/>
          </v:shape>
          <o:OLEObject Type="Embed" ProgID="Equation.3" ShapeID="_x0000_i1173" DrawAspect="Content" ObjectID="_1558518870" r:id="rId26"/>
        </w:object>
      </w:r>
      <w:r w:rsidRPr="002139BF">
        <w:rPr>
          <w:sz w:val="20"/>
          <w:szCs w:val="20"/>
        </w:rPr>
        <w:t>.</w:t>
      </w:r>
    </w:p>
    <w:p w:rsidR="0042026B" w:rsidRPr="00CE1BC2" w:rsidRDefault="0042026B" w:rsidP="0042026B">
      <w:pPr>
        <w:spacing w:before="120"/>
        <w:ind w:firstLine="567"/>
        <w:jc w:val="both"/>
      </w:pPr>
      <w:r w:rsidRPr="00CE1BC2">
        <w:t xml:space="preserve">Каждый оптимальный план является и локально оптимальным при любом </w:t>
      </w:r>
      <w:r w:rsidRPr="00CE1BC2">
        <w:rPr>
          <w:position w:val="-6"/>
        </w:rPr>
        <w:object w:dxaOrig="480" w:dyaOrig="240">
          <v:shape id="_x0000_i1174" type="#_x0000_t75" style="width:24.2pt;height:11.5pt" o:ole="">
            <v:imagedata r:id="rId23" o:title=""/>
          </v:shape>
          <o:OLEObject Type="Embed" ProgID="Equation.3" ShapeID="_x0000_i1174" DrawAspect="Content" ObjectID="_1558518871" r:id="rId27"/>
        </w:object>
      </w:r>
      <w:r w:rsidRPr="00CE1BC2">
        <w:t xml:space="preserve"> (но не наоборот). В дальнейшем под решением задачи (3.3) будет подразумеваться локально оптимальный план. Любое необходимое условие минимума для локально оптимального плана есть необходимое условие минимума для (глобально) оптимального плана (но не наоборот).</w:t>
      </w:r>
    </w:p>
    <w:p w:rsidR="0042026B" w:rsidRPr="00CE1BC2" w:rsidRDefault="0042026B" w:rsidP="0042026B">
      <w:pPr>
        <w:ind w:firstLine="567"/>
        <w:jc w:val="both"/>
      </w:pPr>
      <w:r w:rsidRPr="00CE1BC2">
        <w:t>В задачах выпуклого программирования каждый локально оптимальный план есть и глобально оптимальный план.</w:t>
      </w:r>
    </w:p>
    <w:p w:rsidR="0042026B" w:rsidRPr="00CE1BC2" w:rsidRDefault="0042026B" w:rsidP="0042026B">
      <w:pPr>
        <w:spacing w:before="120"/>
        <w:ind w:firstLine="567"/>
        <w:jc w:val="both"/>
      </w:pPr>
      <w:r w:rsidRPr="00CE1BC2">
        <w:rPr>
          <w:b/>
        </w:rPr>
        <w:t>Определение 3.6</w:t>
      </w:r>
      <w:r w:rsidRPr="00CE1BC2">
        <w:t xml:space="preserve"> </w:t>
      </w:r>
      <w:r w:rsidRPr="00CE1BC2">
        <w:rPr>
          <w:i/>
        </w:rPr>
        <w:t>Г</w:t>
      </w:r>
      <w:r w:rsidRPr="00CE1BC2">
        <w:rPr>
          <w:bCs/>
          <w:i/>
        </w:rPr>
        <w:t>радиент</w:t>
      </w:r>
      <w:r w:rsidRPr="00CE1BC2">
        <w:rPr>
          <w:i/>
        </w:rPr>
        <w:t xml:space="preserve"> функции</w:t>
      </w:r>
      <w:r w:rsidRPr="00CE1BC2">
        <w:t xml:space="preserve"> </w:t>
      </w:r>
      <w:r w:rsidRPr="00CE1BC2">
        <w:rPr>
          <w:position w:val="-10"/>
        </w:rPr>
        <w:object w:dxaOrig="460" w:dyaOrig="300">
          <v:shape id="_x0000_i1175" type="#_x0000_t75" style="width:23.6pt;height:15pt" o:ole="">
            <v:imagedata r:id="rId9" o:title=""/>
          </v:shape>
          <o:OLEObject Type="Embed" ProgID="Equation.3" ShapeID="_x0000_i1175" DrawAspect="Content" ObjectID="_1558518872" r:id="rId28"/>
        </w:object>
      </w:r>
      <w:r w:rsidRPr="00CE1BC2">
        <w:rPr>
          <w:i/>
          <w:iCs/>
        </w:rPr>
        <w:t xml:space="preserve"> – </w:t>
      </w:r>
      <w:r w:rsidRPr="00CE1BC2">
        <w:rPr>
          <w:iCs/>
        </w:rPr>
        <w:t xml:space="preserve">это </w:t>
      </w:r>
      <w:r w:rsidRPr="00CE1BC2">
        <w:t xml:space="preserve">вектор, который указывает направление наискорейшего роста этой функции, и чей модуль равен скорости ее изменения в этом направлении. Компоненты вектора градиента равны частным производным </w:t>
      </w:r>
      <w:r w:rsidRPr="00CE1BC2">
        <w:rPr>
          <w:position w:val="-10"/>
        </w:rPr>
        <w:object w:dxaOrig="460" w:dyaOrig="300">
          <v:shape id="_x0000_i1176" type="#_x0000_t75" style="width:23.6pt;height:15pt" o:ole="">
            <v:imagedata r:id="rId9" o:title=""/>
          </v:shape>
          <o:OLEObject Type="Embed" ProgID="Equation.3" ShapeID="_x0000_i1176" DrawAspect="Content" ObjectID="_1558518873" r:id="rId29"/>
        </w:object>
      </w:r>
      <w:r w:rsidRPr="00CE1BC2">
        <w:t xml:space="preserve"> по всем её аргументам </w:t>
      </w:r>
      <w:r w:rsidRPr="00CE1BC2">
        <w:rPr>
          <w:position w:val="-28"/>
        </w:rPr>
        <w:object w:dxaOrig="1939" w:dyaOrig="660">
          <v:shape id="_x0000_i1177" type="#_x0000_t75" style="width:97.35pt;height:32.85pt" o:ole="">
            <v:imagedata r:id="rId30" o:title=""/>
          </v:shape>
          <o:OLEObject Type="Embed" ProgID="Equation.3" ShapeID="_x0000_i1177" DrawAspect="Content" ObjectID="_1558518874" r:id="rId31"/>
        </w:object>
      </w:r>
      <w:r w:rsidRPr="00CE1BC2">
        <w:t>.</w:t>
      </w:r>
    </w:p>
    <w:p w:rsidR="0042026B" w:rsidRPr="00CE1BC2" w:rsidRDefault="0042026B" w:rsidP="0042026B">
      <w:pPr>
        <w:spacing w:before="120"/>
        <w:ind w:firstLine="567"/>
        <w:jc w:val="both"/>
        <w:rPr>
          <w:i/>
        </w:rPr>
      </w:pPr>
      <w:r w:rsidRPr="00CE1BC2">
        <w:rPr>
          <w:b/>
        </w:rPr>
        <w:t>Теорема 3.3</w:t>
      </w:r>
      <w:r>
        <w:rPr>
          <w:b/>
        </w:rPr>
        <w:t xml:space="preserve"> </w:t>
      </w:r>
      <w:r w:rsidRPr="00CE1BC2">
        <w:rPr>
          <w:b/>
        </w:rPr>
        <w:t xml:space="preserve">(необходимые условия экстремума первого порядка). </w:t>
      </w:r>
      <w:r w:rsidRPr="00CE1BC2">
        <w:t xml:space="preserve">В каждой точке локального минимума (максимума) </w:t>
      </w:r>
      <w:r w:rsidRPr="00CE1BC2">
        <w:rPr>
          <w:position w:val="-6"/>
        </w:rPr>
        <w:object w:dxaOrig="240" w:dyaOrig="300">
          <v:shape id="_x0000_i1178" type="#_x0000_t75" style="width:11.5pt;height:15pt" o:ole="">
            <v:imagedata r:id="rId32" o:title=""/>
          </v:shape>
          <o:OLEObject Type="Embed" ProgID="Equation.3" ShapeID="_x0000_i1178" DrawAspect="Content" ObjectID="_1558518875" r:id="rId33"/>
        </w:object>
      </w:r>
      <w:r w:rsidRPr="00CE1BC2">
        <w:t xml:space="preserve"> выполняется </w:t>
      </w:r>
      <w:r w:rsidRPr="00CE1BC2">
        <w:rPr>
          <w:i/>
        </w:rPr>
        <w:t xml:space="preserve">условие стационарности </w:t>
      </w:r>
    </w:p>
    <w:p w:rsidR="0042026B" w:rsidRPr="00CE1BC2" w:rsidRDefault="0042026B" w:rsidP="0042026B">
      <w:pPr>
        <w:ind w:firstLine="567"/>
        <w:jc w:val="right"/>
      </w:pPr>
      <w:r w:rsidRPr="00CE1BC2">
        <w:rPr>
          <w:position w:val="-20"/>
        </w:rPr>
        <w:object w:dxaOrig="960" w:dyaOrig="560">
          <v:shape id="_x0000_i1179" type="#_x0000_t75" style="width:47.8pt;height:27.65pt" o:ole="">
            <v:imagedata r:id="rId34" o:title=""/>
          </v:shape>
          <o:OLEObject Type="Embed" ProgID="Equation.3" ShapeID="_x0000_i1179" DrawAspect="Content" ObjectID="_1558518876" r:id="rId35"/>
        </w:object>
      </w:r>
      <w:r w:rsidRPr="00CE1BC2">
        <w:t xml:space="preserve">, т.е. </w:t>
      </w:r>
      <w:r w:rsidRPr="00CE1BC2">
        <w:rPr>
          <w:position w:val="-10"/>
        </w:rPr>
        <w:object w:dxaOrig="960" w:dyaOrig="340">
          <v:shape id="_x0000_i1180" type="#_x0000_t75" style="width:47.8pt;height:17.85pt" o:ole="">
            <v:imagedata r:id="rId36" o:title=""/>
          </v:shape>
          <o:OLEObject Type="Embed" ProgID="Equation.3" ShapeID="_x0000_i1180" DrawAspect="Content" ObjectID="_1558518877" r:id="rId37"/>
        </w:object>
      </w:r>
      <w:r w:rsidRPr="00CE1BC2">
        <w:t xml:space="preserve">. </w:t>
      </w:r>
      <w:r w:rsidRPr="00CE1BC2">
        <w:tab/>
      </w:r>
      <w:r w:rsidRPr="00CE1BC2">
        <w:tab/>
        <w:t>(3.4)</w:t>
      </w:r>
    </w:p>
    <w:p w:rsidR="0042026B" w:rsidRPr="00CE1BC2" w:rsidRDefault="0042026B" w:rsidP="0042026B">
      <w:pPr>
        <w:jc w:val="both"/>
      </w:pPr>
      <w:r w:rsidRPr="00CE1BC2">
        <w:lastRenderedPageBreak/>
        <w:t>Решения уравнения</w:t>
      </w:r>
    </w:p>
    <w:p w:rsidR="0042026B" w:rsidRPr="00CE1BC2" w:rsidRDefault="0042026B" w:rsidP="0042026B">
      <w:pPr>
        <w:jc w:val="right"/>
      </w:pPr>
      <w:r w:rsidRPr="00CE1BC2">
        <w:rPr>
          <w:position w:val="-10"/>
        </w:rPr>
        <w:object w:dxaOrig="859" w:dyaOrig="300">
          <v:shape id="_x0000_i1181" type="#_x0000_t75" style="width:42.6pt;height:15pt" o:ole="">
            <v:imagedata r:id="rId38" o:title=""/>
          </v:shape>
          <o:OLEObject Type="Embed" ProgID="Equation.3" ShapeID="_x0000_i1181" DrawAspect="Content" ObjectID="_1558518878" r:id="rId39"/>
        </w:object>
      </w:r>
      <w:r w:rsidRPr="00CE1BC2">
        <w:tab/>
      </w:r>
      <w:r w:rsidRPr="00CE1BC2">
        <w:tab/>
      </w:r>
      <w:r w:rsidRPr="00CE1BC2">
        <w:tab/>
      </w:r>
      <w:r w:rsidRPr="00CE1BC2">
        <w:tab/>
        <w:t>(3.5)</w:t>
      </w:r>
    </w:p>
    <w:p w:rsidR="0042026B" w:rsidRPr="00CE1BC2" w:rsidRDefault="0042026B" w:rsidP="0042026B">
      <w:pPr>
        <w:jc w:val="both"/>
      </w:pPr>
      <w:r w:rsidRPr="00CE1BC2">
        <w:t xml:space="preserve">называются </w:t>
      </w:r>
      <w:r w:rsidRPr="00CE1BC2">
        <w:rPr>
          <w:i/>
        </w:rPr>
        <w:t xml:space="preserve">стационарными точками функции </w:t>
      </w:r>
      <w:r w:rsidRPr="00CE1BC2">
        <w:rPr>
          <w:position w:val="-10"/>
        </w:rPr>
        <w:object w:dxaOrig="460" w:dyaOrig="300">
          <v:shape id="_x0000_i1182" type="#_x0000_t75" style="width:23.6pt;height:15pt" o:ole="">
            <v:imagedata r:id="rId9" o:title=""/>
          </v:shape>
          <o:OLEObject Type="Embed" ProgID="Equation.3" ShapeID="_x0000_i1182" DrawAspect="Content" ObjectID="_1558518879" r:id="rId40"/>
        </w:object>
      </w:r>
      <w:r w:rsidRPr="00CE1BC2">
        <w:t>.</w:t>
      </w:r>
    </w:p>
    <w:p w:rsidR="0042026B" w:rsidRPr="00CE1BC2" w:rsidRDefault="0042026B" w:rsidP="0042026B">
      <w:pPr>
        <w:ind w:firstLine="567"/>
        <w:jc w:val="both"/>
      </w:pPr>
      <w:r w:rsidRPr="00CE1BC2">
        <w:t xml:space="preserve">Таким образом, если существуют оптимальные планы задачи (3.3), то они ищутся среди стационарных точек целевой функции, далее сравниваются в них значения </w:t>
      </w:r>
      <w:r w:rsidRPr="00CE1BC2">
        <w:rPr>
          <w:position w:val="-10"/>
        </w:rPr>
        <w:object w:dxaOrig="460" w:dyaOrig="300">
          <v:shape id="_x0000_i1183" type="#_x0000_t75" style="width:23.6pt;height:15pt" o:ole="">
            <v:imagedata r:id="rId9" o:title=""/>
          </v:shape>
          <o:OLEObject Type="Embed" ProgID="Equation.3" ShapeID="_x0000_i1183" DrawAspect="Content" ObjectID="_1558518880" r:id="rId41"/>
        </w:object>
      </w:r>
      <w:r w:rsidRPr="00CE1BC2">
        <w:t>и отбирается наилучшая.</w:t>
      </w:r>
    </w:p>
    <w:p w:rsidR="0042026B" w:rsidRPr="00CE1BC2" w:rsidRDefault="0042026B" w:rsidP="0042026B">
      <w:pPr>
        <w:spacing w:before="120"/>
        <w:ind w:firstLine="567"/>
      </w:pPr>
      <w:r>
        <w:rPr>
          <w:b/>
        </w:rPr>
        <w:t>Пример 3.1</w:t>
      </w:r>
      <w:r w:rsidRPr="00CE1BC2">
        <w:rPr>
          <w:b/>
        </w:rPr>
        <w:t xml:space="preserve"> </w:t>
      </w:r>
      <w:r w:rsidRPr="00CE1BC2">
        <w:rPr>
          <w:b/>
          <w:position w:val="-10"/>
        </w:rPr>
        <w:object w:dxaOrig="1480" w:dyaOrig="320">
          <v:shape id="_x0000_i1184" type="#_x0000_t75" style="width:74.3pt;height:16.15pt" o:ole="">
            <v:imagedata r:id="rId42" o:title=""/>
          </v:shape>
          <o:OLEObject Type="Embed" ProgID="Equation.3" ShapeID="_x0000_i1184" DrawAspect="Content" ObjectID="_1558518881" r:id="rId43"/>
        </w:object>
      </w:r>
      <w:r w:rsidRPr="00CE1BC2">
        <w:t xml:space="preserve">. Множество </w:t>
      </w:r>
      <w:r w:rsidRPr="00CE1BC2">
        <w:rPr>
          <w:b/>
          <w:position w:val="-10"/>
        </w:rPr>
        <w:object w:dxaOrig="1520" w:dyaOrig="320">
          <v:shape id="_x0000_i1185" type="#_x0000_t75" style="width:76.05pt;height:16.15pt" o:ole="">
            <v:imagedata r:id="rId44" o:title=""/>
          </v:shape>
          <o:OLEObject Type="Embed" ProgID="Equation.3" ShapeID="_x0000_i1185" DrawAspect="Content" ObjectID="_1558518882" r:id="rId45"/>
        </w:object>
      </w:r>
      <w:r w:rsidRPr="00CE1BC2">
        <w:t xml:space="preserve"> не пусто (содержит точку </w:t>
      </w:r>
      <w:r w:rsidRPr="00CE1BC2">
        <w:rPr>
          <w:position w:val="-6"/>
        </w:rPr>
        <w:object w:dxaOrig="480" w:dyaOrig="240">
          <v:shape id="_x0000_i1186" type="#_x0000_t75" style="width:24.2pt;height:11.5pt" o:ole="">
            <v:imagedata r:id="rId46" o:title=""/>
          </v:shape>
          <o:OLEObject Type="Embed" ProgID="Equation.3" ShapeID="_x0000_i1186" DrawAspect="Content" ObjectID="_1558518883" r:id="rId47"/>
        </w:object>
      </w:r>
      <w:r w:rsidRPr="00CE1BC2">
        <w:t>), замкнуто и ограничено (</w:t>
      </w:r>
      <w:r w:rsidRPr="00CE1BC2">
        <w:rPr>
          <w:position w:val="-10"/>
        </w:rPr>
        <w:object w:dxaOrig="900" w:dyaOrig="300">
          <v:shape id="_x0000_i1187" type="#_x0000_t75" style="width:44.95pt;height:15pt" o:ole="">
            <v:imagedata r:id="rId48" o:title=""/>
          </v:shape>
          <o:OLEObject Type="Embed" ProgID="Equation.3" ShapeID="_x0000_i1187" DrawAspect="Content" ObjectID="_1558518884" r:id="rId49"/>
        </w:object>
      </w:r>
      <w:r w:rsidRPr="00CE1BC2">
        <w:t xml:space="preserve"> </w:t>
      </w:r>
      <w:proofErr w:type="gramStart"/>
      <w:r w:rsidRPr="00CE1BC2">
        <w:t>при</w:t>
      </w:r>
      <w:proofErr w:type="gramEnd"/>
      <w:r w:rsidRPr="00CE1BC2">
        <w:t xml:space="preserve"> </w:t>
      </w:r>
      <w:r w:rsidRPr="00CE1BC2">
        <w:rPr>
          <w:position w:val="-12"/>
        </w:rPr>
        <w:object w:dxaOrig="660" w:dyaOrig="340">
          <v:shape id="_x0000_i1188" type="#_x0000_t75" style="width:32.85pt;height:17.85pt" o:ole="">
            <v:imagedata r:id="rId50" o:title=""/>
          </v:shape>
          <o:OLEObject Type="Embed" ProgID="Equation.3" ShapeID="_x0000_i1188" DrawAspect="Content" ObjectID="_1558518885" r:id="rId51"/>
        </w:object>
      </w:r>
      <w:r w:rsidRPr="00CE1BC2">
        <w:t xml:space="preserve">). Оптимальные планы существуют и удовлетворяют равенству (3.4): </w:t>
      </w:r>
      <w:r w:rsidRPr="00CE1BC2">
        <w:rPr>
          <w:position w:val="-20"/>
        </w:rPr>
        <w:object w:dxaOrig="1300" w:dyaOrig="520">
          <v:shape id="_x0000_i1189" type="#_x0000_t75" style="width:65.1pt;height:25.9pt" o:ole="">
            <v:imagedata r:id="rId52" o:title=""/>
          </v:shape>
          <o:OLEObject Type="Embed" ProgID="Equation.3" ShapeID="_x0000_i1189" DrawAspect="Content" ObjectID="_1558518886" r:id="rId53"/>
        </w:object>
      </w:r>
      <w:r w:rsidRPr="00CE1BC2">
        <w:t xml:space="preserve">, которое имеет единственное решение </w:t>
      </w:r>
      <w:r w:rsidRPr="00CE1BC2">
        <w:rPr>
          <w:position w:val="-20"/>
        </w:rPr>
        <w:object w:dxaOrig="600" w:dyaOrig="520">
          <v:shape id="_x0000_i1190" type="#_x0000_t75" style="width:29.95pt;height:25.9pt" o:ole="">
            <v:imagedata r:id="rId54" o:title=""/>
          </v:shape>
          <o:OLEObject Type="Embed" ProgID="Equation.3" ShapeID="_x0000_i1190" DrawAspect="Content" ObjectID="_1558518887" r:id="rId55"/>
        </w:object>
      </w:r>
      <w:r w:rsidRPr="00CE1BC2">
        <w:t xml:space="preserve">. Следовательно, </w:t>
      </w:r>
      <w:r w:rsidRPr="00CE1BC2">
        <w:rPr>
          <w:position w:val="-20"/>
        </w:rPr>
        <w:object w:dxaOrig="600" w:dyaOrig="520">
          <v:shape id="_x0000_i1191" type="#_x0000_t75" style="width:29.95pt;height:25.9pt" o:ole="">
            <v:imagedata r:id="rId56" o:title=""/>
          </v:shape>
          <o:OLEObject Type="Embed" ProgID="Equation.3" ShapeID="_x0000_i1191" DrawAspect="Content" ObjectID="_1558518888" r:id="rId57"/>
        </w:object>
      </w:r>
      <w:r w:rsidRPr="00CE1BC2">
        <w:t xml:space="preserve"> – оптимальный (глобальный) план.</w:t>
      </w:r>
    </w:p>
    <w:p w:rsidR="0042026B" w:rsidRPr="00CE1BC2" w:rsidRDefault="0042026B" w:rsidP="0042026B">
      <w:pPr>
        <w:ind w:firstLine="567"/>
      </w:pPr>
      <w:r>
        <w:rPr>
          <w:b/>
        </w:rPr>
        <w:t>Пример 3.2</w:t>
      </w:r>
      <w:r w:rsidRPr="00CE1BC2">
        <w:rPr>
          <w:b/>
        </w:rPr>
        <w:t xml:space="preserve"> </w:t>
      </w:r>
      <w:r w:rsidRPr="00CE1BC2">
        <w:rPr>
          <w:b/>
          <w:position w:val="-10"/>
        </w:rPr>
        <w:object w:dxaOrig="2480" w:dyaOrig="320">
          <v:shape id="_x0000_i1192" type="#_x0000_t75" style="width:123.85pt;height:16.15pt" o:ole="">
            <v:imagedata r:id="rId58" o:title=""/>
          </v:shape>
          <o:OLEObject Type="Embed" ProgID="Equation.3" ShapeID="_x0000_i1192" DrawAspect="Content" ObjectID="_1558518889" r:id="rId59"/>
        </w:object>
      </w:r>
      <w:r w:rsidRPr="00CE1BC2">
        <w:t xml:space="preserve">. Уравнения стационарности (3.5): </w:t>
      </w:r>
      <w:r w:rsidRPr="00CE1BC2">
        <w:rPr>
          <w:i/>
          <w:position w:val="-10"/>
        </w:rPr>
        <w:object w:dxaOrig="2620" w:dyaOrig="300">
          <v:shape id="_x0000_i1193" type="#_x0000_t75" style="width:131.35pt;height:15pt" o:ole="">
            <v:imagedata r:id="rId60" o:title=""/>
          </v:shape>
          <o:OLEObject Type="Embed" ProgID="Equation.3" ShapeID="_x0000_i1193" DrawAspect="Content" ObjectID="_1558518890" r:id="rId61"/>
        </w:object>
      </w:r>
      <w:r w:rsidRPr="00CE1BC2">
        <w:rPr>
          <w:i/>
        </w:rPr>
        <w:t xml:space="preserve"> </w:t>
      </w:r>
      <w:r w:rsidRPr="00CE1BC2">
        <w:t xml:space="preserve">несовместны. Это означает, что задача (3.3) не имеет решения. Задача максимизации </w:t>
      </w:r>
      <w:r w:rsidRPr="00CE1BC2">
        <w:rPr>
          <w:position w:val="-10"/>
        </w:rPr>
        <w:object w:dxaOrig="460" w:dyaOrig="300">
          <v:shape id="_x0000_i1194" type="#_x0000_t75" style="width:23.6pt;height:15pt" o:ole="">
            <v:imagedata r:id="rId9" o:title=""/>
          </v:shape>
          <o:OLEObject Type="Embed" ProgID="Equation.3" ShapeID="_x0000_i1194" DrawAspect="Content" ObjectID="_1558518891" r:id="rId62"/>
        </w:object>
      </w:r>
      <w:r w:rsidRPr="00CE1BC2">
        <w:t xml:space="preserve"> также не имеет решения, так как нетрудно заметить, что необходимое условие максимума совпадает с (3.4).</w:t>
      </w:r>
    </w:p>
    <w:p w:rsidR="0042026B" w:rsidRPr="00CE1BC2" w:rsidRDefault="0042026B" w:rsidP="0042026B">
      <w:pPr>
        <w:ind w:firstLine="567"/>
      </w:pPr>
      <w:r>
        <w:rPr>
          <w:b/>
        </w:rPr>
        <w:t>Пример 3.2</w:t>
      </w:r>
      <w:r w:rsidRPr="00CE1BC2">
        <w:rPr>
          <w:b/>
        </w:rPr>
        <w:t xml:space="preserve"> </w:t>
      </w:r>
      <w:r w:rsidRPr="00CE1BC2">
        <w:rPr>
          <w:b/>
          <w:position w:val="-10"/>
        </w:rPr>
        <w:object w:dxaOrig="2480" w:dyaOrig="320">
          <v:shape id="_x0000_i1195" type="#_x0000_t75" style="width:123.85pt;height:16.15pt" o:ole="">
            <v:imagedata r:id="rId63" o:title=""/>
          </v:shape>
          <o:OLEObject Type="Embed" ProgID="Equation.3" ShapeID="_x0000_i1195" DrawAspect="Content" ObjectID="_1558518892" r:id="rId64"/>
        </w:object>
      </w:r>
      <w:r w:rsidRPr="00CE1BC2">
        <w:t xml:space="preserve">. Уравнения стационарности: </w:t>
      </w:r>
      <w:r w:rsidRPr="00CE1BC2">
        <w:rPr>
          <w:i/>
          <w:position w:val="-10"/>
        </w:rPr>
        <w:object w:dxaOrig="2780" w:dyaOrig="300">
          <v:shape id="_x0000_i1196" type="#_x0000_t75" style="width:138.8pt;height:15pt" o:ole="">
            <v:imagedata r:id="rId65" o:title=""/>
          </v:shape>
          <o:OLEObject Type="Embed" ProgID="Equation.3" ShapeID="_x0000_i1196" DrawAspect="Content" ObjectID="_1558518893" r:id="rId66"/>
        </w:object>
      </w:r>
      <w:r w:rsidRPr="00CE1BC2">
        <w:t xml:space="preserve"> имеют единственное решение </w:t>
      </w:r>
      <w:r w:rsidRPr="00CE1BC2">
        <w:rPr>
          <w:position w:val="-20"/>
        </w:rPr>
        <w:object w:dxaOrig="1240" w:dyaOrig="520">
          <v:shape id="_x0000_i1197" type="#_x0000_t75" style="width:62.2pt;height:25.9pt" o:ole="">
            <v:imagedata r:id="rId67" o:title=""/>
          </v:shape>
          <o:OLEObject Type="Embed" ProgID="Equation.3" ShapeID="_x0000_i1197" DrawAspect="Content" ObjectID="_1558518894" r:id="rId68"/>
        </w:object>
      </w:r>
      <w:r w:rsidRPr="00CE1BC2">
        <w:t xml:space="preserve">, которое, однако, не является оптимальным планом задачи (3.5), так как </w:t>
      </w:r>
      <w:r w:rsidRPr="00CE1BC2">
        <w:rPr>
          <w:position w:val="-24"/>
        </w:rPr>
        <w:object w:dxaOrig="2540" w:dyaOrig="580">
          <v:shape id="_x0000_i1198" type="#_x0000_t75" style="width:126.15pt;height:29.4pt" o:ole="">
            <v:imagedata r:id="rId69" o:title=""/>
          </v:shape>
          <o:OLEObject Type="Embed" ProgID="Equation.3" ShapeID="_x0000_i1198" DrawAspect="Content" ObjectID="_1558518895" r:id="rId70"/>
        </w:object>
      </w:r>
      <w:r w:rsidRPr="00CE1BC2">
        <w:t>.</w:t>
      </w:r>
    </w:p>
    <w:p w:rsidR="0042026B" w:rsidRPr="00CE1BC2" w:rsidRDefault="0042026B" w:rsidP="0042026B">
      <w:pPr>
        <w:ind w:firstLine="567"/>
        <w:jc w:val="both"/>
      </w:pPr>
      <w:r w:rsidRPr="00CE1BC2">
        <w:t>Результаты примеров 3.2, 3.3 связаны с тем, что они не имеют решений.</w:t>
      </w:r>
    </w:p>
    <w:p w:rsidR="0042026B" w:rsidRPr="00CE1BC2" w:rsidRDefault="0042026B" w:rsidP="0042026B">
      <w:pPr>
        <w:spacing w:before="120"/>
        <w:ind w:firstLine="567"/>
      </w:pPr>
      <w:r w:rsidRPr="00CE1BC2">
        <w:rPr>
          <w:b/>
        </w:rPr>
        <w:t xml:space="preserve">Теорема 3.4 (необходимые условия экстремума второго порядка). </w:t>
      </w:r>
      <w:r w:rsidRPr="00CE1BC2">
        <w:t xml:space="preserve">Пусть </w:t>
      </w:r>
      <w:r w:rsidRPr="00CE1BC2">
        <w:rPr>
          <w:position w:val="-10"/>
        </w:rPr>
        <w:object w:dxaOrig="960" w:dyaOrig="320">
          <v:shape id="_x0000_i1199" type="#_x0000_t75" style="width:47.8pt;height:16.15pt" o:ole="">
            <v:imagedata r:id="rId71" o:title=""/>
          </v:shape>
          <o:OLEObject Type="Embed" ProgID="Equation.3" ShapeID="_x0000_i1199" DrawAspect="Content" ObjectID="_1558518896" r:id="rId72"/>
        </w:object>
      </w:r>
      <w:r w:rsidRPr="00CE1BC2">
        <w:t xml:space="preserve">. В каждой точке </w:t>
      </w:r>
      <w:r w:rsidRPr="00CE1BC2">
        <w:rPr>
          <w:position w:val="-6"/>
        </w:rPr>
        <w:object w:dxaOrig="240" w:dyaOrig="300">
          <v:shape id="_x0000_i1200" type="#_x0000_t75" style="width:11.5pt;height:15pt" o:ole="">
            <v:imagedata r:id="rId32" o:title=""/>
          </v:shape>
          <o:OLEObject Type="Embed" ProgID="Equation.3" ShapeID="_x0000_i1200" DrawAspect="Content" ObjectID="_1558518897" r:id="rId73"/>
        </w:object>
      </w:r>
      <w:r w:rsidRPr="00CE1BC2">
        <w:t xml:space="preserve"> локального минимума (максимума) матрица Гессе вторых производных целевой функции неотрицательна (</w:t>
      </w:r>
      <w:proofErr w:type="spellStart"/>
      <w:r w:rsidRPr="00CE1BC2">
        <w:t>неположительна</w:t>
      </w:r>
      <w:proofErr w:type="spellEnd"/>
      <w:r w:rsidRPr="00CE1BC2">
        <w:t>):</w:t>
      </w:r>
    </w:p>
    <w:p w:rsidR="0042026B" w:rsidRPr="00CE1BC2" w:rsidRDefault="0042026B" w:rsidP="0042026B">
      <w:pPr>
        <w:jc w:val="right"/>
      </w:pPr>
      <w:r w:rsidRPr="00CE1BC2">
        <w:rPr>
          <w:position w:val="-10"/>
        </w:rPr>
        <w:object w:dxaOrig="160" w:dyaOrig="300">
          <v:shape id="_x0000_i1201" type="#_x0000_t75" style="width:8.05pt;height:15pt" o:ole="">
            <v:imagedata r:id="rId74" o:title=""/>
          </v:shape>
          <o:OLEObject Type="Embed" ProgID="Equation.3" ShapeID="_x0000_i1201" DrawAspect="Content" ObjectID="_1558518898" r:id="rId75"/>
        </w:object>
      </w:r>
      <w:r w:rsidRPr="00CE1BC2">
        <w:rPr>
          <w:position w:val="-28"/>
        </w:rPr>
        <w:object w:dxaOrig="4080" w:dyaOrig="660">
          <v:shape id="_x0000_i1202" type="#_x0000_t75" style="width:205.05pt;height:32.85pt" o:ole="">
            <v:imagedata r:id="rId76" o:title=""/>
          </v:shape>
          <o:OLEObject Type="Embed" ProgID="Equation.3" ShapeID="_x0000_i1202" DrawAspect="Content" ObjectID="_1558518899" r:id="rId77"/>
        </w:object>
      </w:r>
      <w:r w:rsidRPr="00CE1BC2">
        <w:tab/>
      </w:r>
      <w:r w:rsidRPr="00CE1BC2">
        <w:tab/>
        <w:t>(3.6)</w:t>
      </w:r>
    </w:p>
    <w:p w:rsidR="0042026B" w:rsidRPr="00CE1BC2" w:rsidRDefault="0042026B" w:rsidP="0042026B">
      <w:pPr>
        <w:ind w:firstLine="567"/>
        <w:jc w:val="both"/>
      </w:pPr>
      <w:r w:rsidRPr="00CE1BC2">
        <w:t>Теорема 3.4 позволяет, вообще говоря, среди стационарных точек функции</w:t>
      </w:r>
      <w:r w:rsidRPr="00CE1BC2">
        <w:rPr>
          <w:position w:val="-10"/>
        </w:rPr>
        <w:object w:dxaOrig="460" w:dyaOrig="300">
          <v:shape id="_x0000_i1203" type="#_x0000_t75" style="width:23.6pt;height:15pt" o:ole="">
            <v:imagedata r:id="rId9" o:title=""/>
          </v:shape>
          <o:OLEObject Type="Embed" ProgID="Equation.3" ShapeID="_x0000_i1203" DrawAspect="Content" ObjectID="_1558518900" r:id="rId78"/>
        </w:object>
      </w:r>
      <w:r w:rsidRPr="00CE1BC2">
        <w:t xml:space="preserve"> отбросить те, которые не могут быть оптимальными планами.</w:t>
      </w:r>
    </w:p>
    <w:p w:rsidR="0042026B" w:rsidRPr="00CE1BC2" w:rsidRDefault="0042026B" w:rsidP="0042026B">
      <w:pPr>
        <w:spacing w:before="120" w:after="120"/>
        <w:ind w:firstLine="567"/>
      </w:pPr>
      <w:r>
        <w:rPr>
          <w:b/>
        </w:rPr>
        <w:t>Пример 3.3</w:t>
      </w:r>
      <w:r w:rsidRPr="00CE1BC2">
        <w:rPr>
          <w:b/>
        </w:rPr>
        <w:t xml:space="preserve"> </w:t>
      </w:r>
      <w:r w:rsidRPr="00CE1BC2">
        <w:rPr>
          <w:b/>
          <w:position w:val="-10"/>
        </w:rPr>
        <w:object w:dxaOrig="2079" w:dyaOrig="320">
          <v:shape id="_x0000_i1204" type="#_x0000_t75" style="width:104.85pt;height:16.15pt" o:ole="">
            <v:imagedata r:id="rId79" o:title=""/>
          </v:shape>
          <o:OLEObject Type="Embed" ProgID="Equation.3" ShapeID="_x0000_i1204" DrawAspect="Content" ObjectID="_1558518901" r:id="rId80"/>
        </w:object>
      </w:r>
      <w:r w:rsidRPr="00CE1BC2">
        <w:t>.</w:t>
      </w:r>
      <w:r w:rsidRPr="00CE1BC2">
        <w:rPr>
          <w:b/>
        </w:rPr>
        <w:t xml:space="preserve"> </w:t>
      </w:r>
      <w:r w:rsidRPr="00CE1BC2">
        <w:t>Уравнения стационарности:</w:t>
      </w:r>
      <w:r w:rsidRPr="00CE1BC2">
        <w:rPr>
          <w:b/>
        </w:rPr>
        <w:t xml:space="preserve"> </w:t>
      </w:r>
      <w:r w:rsidRPr="00CE1BC2">
        <w:rPr>
          <w:b/>
          <w:position w:val="-10"/>
        </w:rPr>
        <w:object w:dxaOrig="3940" w:dyaOrig="320">
          <v:shape id="_x0000_i1205" type="#_x0000_t75" style="width:197.55pt;height:16.15pt" o:ole="">
            <v:imagedata r:id="rId81" o:title=""/>
          </v:shape>
          <o:OLEObject Type="Embed" ProgID="Equation.3" ShapeID="_x0000_i1205" DrawAspect="Content" ObjectID="_1558518902" r:id="rId82"/>
        </w:object>
      </w:r>
      <w:r w:rsidRPr="00CE1BC2">
        <w:t xml:space="preserve"> имеют единственное решение </w:t>
      </w:r>
      <w:r w:rsidRPr="00CE1BC2">
        <w:rPr>
          <w:position w:val="-10"/>
        </w:rPr>
        <w:object w:dxaOrig="940" w:dyaOrig="320">
          <v:shape id="_x0000_i1206" type="#_x0000_t75" style="width:46.65pt;height:16.15pt" o:ole="">
            <v:imagedata r:id="rId83" o:title=""/>
          </v:shape>
          <o:OLEObject Type="Embed" ProgID="Equation.3" ShapeID="_x0000_i1206" DrawAspect="Content" ObjectID="_1558518903" r:id="rId84"/>
        </w:object>
      </w:r>
      <w:r w:rsidRPr="00CE1BC2">
        <w:t>, на котором условие (4) не выполняется:</w:t>
      </w:r>
    </w:p>
    <w:p w:rsidR="0042026B" w:rsidRPr="00CE1BC2" w:rsidRDefault="0042026B" w:rsidP="0042026B">
      <w:pPr>
        <w:jc w:val="center"/>
      </w:pPr>
      <w:r w:rsidRPr="00CE1BC2">
        <w:rPr>
          <w:position w:val="-26"/>
        </w:rPr>
        <w:object w:dxaOrig="2240" w:dyaOrig="620">
          <v:shape id="_x0000_i1207" type="#_x0000_t75" style="width:112.3pt;height:31.1pt" o:ole="">
            <v:imagedata r:id="rId85" o:title=""/>
          </v:shape>
          <o:OLEObject Type="Embed" ProgID="Equation.3" ShapeID="_x0000_i1207" DrawAspect="Content" ObjectID="_1558518904" r:id="rId86"/>
        </w:object>
      </w:r>
      <w:r w:rsidRPr="00CE1BC2">
        <w:t>.</w:t>
      </w:r>
    </w:p>
    <w:p w:rsidR="0042026B" w:rsidRPr="00CE1BC2" w:rsidRDefault="0042026B" w:rsidP="0042026B">
      <w:pPr>
        <w:jc w:val="both"/>
      </w:pPr>
      <w:r w:rsidRPr="00CE1BC2">
        <w:t>Задача (3.3) не имеет решение.</w:t>
      </w:r>
    </w:p>
    <w:p w:rsidR="0042026B" w:rsidRPr="00CE1BC2" w:rsidRDefault="0042026B" w:rsidP="0042026B">
      <w:pPr>
        <w:spacing w:before="120"/>
        <w:ind w:firstLine="567"/>
        <w:jc w:val="both"/>
      </w:pPr>
      <w:r w:rsidRPr="00CE1BC2">
        <w:t>Таким образом, с помощью необходимых условий экстремума можно доказать отсутствие оптимальных планов.</w:t>
      </w:r>
    </w:p>
    <w:p w:rsidR="0042026B" w:rsidRPr="00CE1BC2" w:rsidRDefault="0042026B" w:rsidP="0042026B">
      <w:pPr>
        <w:spacing w:before="120"/>
        <w:ind w:firstLine="567"/>
        <w:jc w:val="both"/>
      </w:pPr>
      <w:r w:rsidRPr="00CE1BC2">
        <w:rPr>
          <w:b/>
        </w:rPr>
        <w:t xml:space="preserve">Теорема 3.5 (достаточные условия экстремума). </w:t>
      </w:r>
      <w:r w:rsidRPr="00CE1BC2">
        <w:t xml:space="preserve">Стационарная точка </w:t>
      </w:r>
      <w:r w:rsidRPr="00CE1BC2">
        <w:rPr>
          <w:position w:val="-6"/>
        </w:rPr>
        <w:object w:dxaOrig="240" w:dyaOrig="279">
          <v:shape id="_x0000_i1208" type="#_x0000_t75" style="width:11.5pt;height:14.4pt" o:ole="">
            <v:imagedata r:id="rId87" o:title=""/>
          </v:shape>
          <o:OLEObject Type="Embed" ProgID="Equation.3" ShapeID="_x0000_i1208" DrawAspect="Content" ObjectID="_1558518905" r:id="rId88"/>
        </w:object>
      </w:r>
      <w:r w:rsidRPr="00CE1BC2">
        <w:t xml:space="preserve"> является:</w:t>
      </w:r>
    </w:p>
    <w:p w:rsidR="0042026B" w:rsidRPr="00CE1BC2" w:rsidRDefault="0042026B" w:rsidP="0042026B">
      <w:pPr>
        <w:spacing w:before="120"/>
        <w:jc w:val="both"/>
      </w:pPr>
      <w:r w:rsidRPr="00CE1BC2">
        <w:t xml:space="preserve">- точкой локального минимума, если </w:t>
      </w:r>
      <w:r w:rsidRPr="00CE1BC2">
        <w:rPr>
          <w:position w:val="-20"/>
        </w:rPr>
        <w:object w:dxaOrig="1760" w:dyaOrig="540">
          <v:shape id="_x0000_i1209" type="#_x0000_t75" style="width:88.7pt;height:27.05pt" o:ole="">
            <v:imagedata r:id="rId89" o:title=""/>
          </v:shape>
          <o:OLEObject Type="Embed" ProgID="Equation.3" ShapeID="_x0000_i1209" DrawAspect="Content" ObjectID="_1558518906" r:id="rId90"/>
        </w:object>
      </w:r>
      <w:r w:rsidRPr="00CE1BC2">
        <w:t>;</w:t>
      </w:r>
    </w:p>
    <w:p w:rsidR="0042026B" w:rsidRPr="00CE1BC2" w:rsidRDefault="0042026B" w:rsidP="0042026B">
      <w:pPr>
        <w:spacing w:before="120"/>
        <w:jc w:val="both"/>
      </w:pPr>
      <w:r w:rsidRPr="00CE1BC2">
        <w:t xml:space="preserve">-точкой локального максимума, если </w:t>
      </w:r>
      <w:r w:rsidRPr="00CE1BC2">
        <w:rPr>
          <w:position w:val="-20"/>
        </w:rPr>
        <w:object w:dxaOrig="1760" w:dyaOrig="540">
          <v:shape id="_x0000_i1210" type="#_x0000_t75" style="width:88.7pt;height:27.05pt" o:ole="">
            <v:imagedata r:id="rId89" o:title=""/>
          </v:shape>
          <o:OLEObject Type="Embed" ProgID="Equation.3" ShapeID="_x0000_i1210" DrawAspect="Content" ObjectID="_1558518907" r:id="rId91"/>
        </w:object>
      </w:r>
      <w:r w:rsidRPr="00CE1BC2">
        <w:t>.</w:t>
      </w:r>
    </w:p>
    <w:p w:rsidR="0042026B" w:rsidRPr="00CE1BC2" w:rsidRDefault="0042026B" w:rsidP="0042026B">
      <w:pPr>
        <w:ind w:firstLine="567"/>
      </w:pPr>
      <w:r w:rsidRPr="00CE1BC2">
        <w:t>Таким образом, при решении задачи на безусловный экстремум можно пользоваться схемой (рис.3.2).</w:t>
      </w:r>
    </w:p>
    <w:p w:rsidR="0042026B" w:rsidRPr="00CE1BC2" w:rsidRDefault="0042026B" w:rsidP="0042026B">
      <w:pPr>
        <w:ind w:firstLine="567"/>
        <w:jc w:val="both"/>
      </w:pPr>
      <w:r w:rsidRPr="00CE1BC2">
        <w:rPr>
          <w:b/>
        </w:rPr>
        <w:lastRenderedPageBreak/>
        <w:t xml:space="preserve">Теорема 3.6 (необходимые условия экстремума первого порядка). </w:t>
      </w:r>
      <w:r w:rsidRPr="00CE1BC2">
        <w:t xml:space="preserve">Для каждого локально оптимального плана </w:t>
      </w:r>
      <w:r w:rsidRPr="00CE1BC2">
        <w:rPr>
          <w:position w:val="-6"/>
        </w:rPr>
        <w:object w:dxaOrig="240" w:dyaOrig="300">
          <v:shape id="_x0000_i1229" type="#_x0000_t75" style="width:11.5pt;height:15pt" o:ole="">
            <v:imagedata r:id="rId32" o:title=""/>
          </v:shape>
          <o:OLEObject Type="Embed" ProgID="Equation.3" ShapeID="_x0000_i1229" DrawAspect="Content" ObjectID="_1558518908" r:id="rId92"/>
        </w:object>
      </w:r>
      <w:r w:rsidRPr="00CE1BC2">
        <w:t xml:space="preserve"> задачи (3.7) найдутся такие числа </w:t>
      </w:r>
      <w:r w:rsidRPr="00CE1BC2">
        <w:rPr>
          <w:position w:val="-10"/>
        </w:rPr>
        <w:object w:dxaOrig="1020" w:dyaOrig="320">
          <v:shape id="_x0000_i1230" type="#_x0000_t75" style="width:51.25pt;height:16.15pt" o:ole="">
            <v:imagedata r:id="rId93" o:title=""/>
          </v:shape>
          <o:OLEObject Type="Embed" ProgID="Equation.3" ShapeID="_x0000_i1230" DrawAspect="Content" ObjectID="_1558518909" r:id="rId94"/>
        </w:object>
      </w:r>
      <w:r w:rsidRPr="00CE1BC2">
        <w:t>, не равные одновременно нулю и такие, что выполняются следующие условия:</w:t>
      </w:r>
    </w:p>
    <w:p w:rsidR="0042026B" w:rsidRPr="00CE1BC2" w:rsidRDefault="0042026B" w:rsidP="0042026B">
      <w:pPr>
        <w:ind w:firstLine="284"/>
        <w:jc w:val="both"/>
      </w:pPr>
      <w:r w:rsidRPr="00CE1BC2">
        <w:t xml:space="preserve">- условие стационарности обобщенной функцией Лагранжа </w:t>
      </w:r>
      <w:proofErr w:type="gramStart"/>
      <w:r w:rsidRPr="00CE1BC2">
        <w:t>по</w:t>
      </w:r>
      <w:proofErr w:type="gramEnd"/>
      <w:r w:rsidRPr="00CE1BC2">
        <w:t xml:space="preserve"> </w:t>
      </w:r>
      <w:r w:rsidRPr="00CE1BC2">
        <w:rPr>
          <w:position w:val="-6"/>
        </w:rPr>
        <w:object w:dxaOrig="180" w:dyaOrig="200">
          <v:shape id="_x0000_i1231" type="#_x0000_t75" style="width:9.2pt;height:9.8pt" o:ole="">
            <v:imagedata r:id="rId95" o:title=""/>
          </v:shape>
          <o:OLEObject Type="Embed" ProgID="Equation.3" ShapeID="_x0000_i1231" DrawAspect="Content" ObjectID="_1558518910" r:id="rId96"/>
        </w:object>
      </w:r>
      <w:r w:rsidRPr="00CE1BC2">
        <w:t>:</w:t>
      </w:r>
    </w:p>
    <w:p w:rsidR="0042026B" w:rsidRPr="00CE1BC2" w:rsidRDefault="0042026B" w:rsidP="0042026B">
      <w:pPr>
        <w:jc w:val="right"/>
      </w:pPr>
      <w:r w:rsidRPr="00CE1BC2">
        <w:rPr>
          <w:position w:val="-26"/>
        </w:rPr>
        <w:object w:dxaOrig="2240" w:dyaOrig="620">
          <v:shape id="_x0000_i1232" type="#_x0000_t75" style="width:97.35pt;height:27.05pt" o:ole="">
            <v:imagedata r:id="rId97" o:title=""/>
          </v:shape>
          <o:OLEObject Type="Embed" ProgID="Equation.3" ShapeID="_x0000_i1232" DrawAspect="Content" ObjectID="_1558518911" r:id="rId98"/>
        </w:object>
      </w:r>
      <w:r w:rsidRPr="00CE1BC2">
        <w:tab/>
      </w:r>
      <w:r w:rsidRPr="00CE1BC2">
        <w:tab/>
      </w:r>
      <w:r w:rsidRPr="00CE1BC2">
        <w:tab/>
        <w:t>(3.8 а)</w:t>
      </w:r>
    </w:p>
    <w:p w:rsidR="0042026B" w:rsidRPr="00CE1BC2" w:rsidRDefault="0042026B" w:rsidP="0042026B">
      <w:pPr>
        <w:ind w:firstLine="284"/>
        <w:jc w:val="both"/>
      </w:pPr>
      <w:r w:rsidRPr="00CE1BC2">
        <w:t>- условие допустимости решения:</w:t>
      </w:r>
    </w:p>
    <w:p w:rsidR="0042026B" w:rsidRPr="00CE1BC2" w:rsidRDefault="0042026B" w:rsidP="0042026B">
      <w:pPr>
        <w:jc w:val="right"/>
      </w:pPr>
      <w:r w:rsidRPr="00CE1BC2">
        <w:rPr>
          <w:position w:val="-12"/>
          <w:lang w:val="en-US"/>
        </w:rPr>
        <w:object w:dxaOrig="1620" w:dyaOrig="360">
          <v:shape id="_x0000_i1233" type="#_x0000_t75" style="width:81.2pt;height:18.45pt" o:ole="">
            <v:imagedata r:id="rId99" o:title=""/>
          </v:shape>
          <o:OLEObject Type="Embed" ProgID="Equation.3" ShapeID="_x0000_i1233" DrawAspect="Content" ObjectID="_1558518912" r:id="rId100"/>
        </w:object>
      </w:r>
      <w:r w:rsidRPr="00CE1BC2">
        <w:t>.</w:t>
      </w:r>
      <w:r w:rsidRPr="00CE1BC2">
        <w:tab/>
      </w:r>
      <w:r w:rsidRPr="00CE1BC2">
        <w:tab/>
      </w:r>
      <w:r w:rsidRPr="00CE1BC2">
        <w:tab/>
        <w:t>(3.8 б)</w:t>
      </w:r>
    </w:p>
    <w:p w:rsidR="0042026B" w:rsidRPr="00CE1BC2" w:rsidRDefault="0042026B" w:rsidP="0042026B">
      <w:pPr>
        <w:jc w:val="both"/>
      </w:pPr>
      <w:r w:rsidRPr="00CE1BC2">
        <w:t xml:space="preserve">Если при этом градиенты </w:t>
      </w:r>
      <w:r w:rsidRPr="00CE1BC2">
        <w:rPr>
          <w:position w:val="-10"/>
        </w:rPr>
        <w:object w:dxaOrig="1760" w:dyaOrig="340">
          <v:shape id="_x0000_i1234" type="#_x0000_t75" style="width:88.15pt;height:17.85pt" o:ole="">
            <v:imagedata r:id="rId101" o:title=""/>
          </v:shape>
          <o:OLEObject Type="Embed" ProgID="Equation.3" ShapeID="_x0000_i1234" DrawAspect="Content" ObjectID="_1558518913" r:id="rId102"/>
        </w:object>
      </w:r>
      <w:r w:rsidRPr="00CE1BC2">
        <w:t xml:space="preserve"> в точке </w:t>
      </w:r>
      <w:r w:rsidRPr="00CE1BC2">
        <w:rPr>
          <w:position w:val="-6"/>
        </w:rPr>
        <w:object w:dxaOrig="240" w:dyaOrig="300">
          <v:shape id="_x0000_i1235" type="#_x0000_t75" style="width:11.5pt;height:15pt" o:ole="">
            <v:imagedata r:id="rId32" o:title=""/>
          </v:shape>
          <o:OLEObject Type="Embed" ProgID="Equation.3" ShapeID="_x0000_i1235" DrawAspect="Content" ObjectID="_1558518914" r:id="rId103"/>
        </w:object>
      </w:r>
      <w:r w:rsidRPr="00CE1BC2">
        <w:t xml:space="preserve"> линейно независимы (выполняется условие регулярности), то </w:t>
      </w:r>
      <w:r w:rsidRPr="00CE1BC2">
        <w:rPr>
          <w:position w:val="-10"/>
        </w:rPr>
        <w:object w:dxaOrig="580" w:dyaOrig="340">
          <v:shape id="_x0000_i1236" type="#_x0000_t75" style="width:29.4pt;height:17.85pt" o:ole="">
            <v:imagedata r:id="rId104" o:title=""/>
          </v:shape>
          <o:OLEObject Type="Embed" ProgID="Equation.3" ShapeID="_x0000_i1236" DrawAspect="Content" ObjectID="_1558518915" r:id="rId105"/>
        </w:object>
      </w:r>
      <w:r w:rsidRPr="00CE1BC2">
        <w:t>.</w:t>
      </w:r>
    </w:p>
    <w:p w:rsidR="0042026B" w:rsidRPr="00CE1BC2" w:rsidRDefault="0042026B" w:rsidP="0042026B">
      <w:pPr>
        <w:tabs>
          <w:tab w:val="left" w:pos="1160"/>
        </w:tabs>
        <w:spacing w:before="120"/>
        <w:ind w:firstLine="567"/>
        <w:jc w:val="both"/>
        <w:rPr>
          <w:b/>
        </w:rPr>
      </w:pPr>
      <w:r>
        <w:rPr>
          <w:b/>
        </w:rPr>
        <w:t>Замечания 3.1</w:t>
      </w:r>
    </w:p>
    <w:p w:rsidR="0042026B" w:rsidRPr="00CE1BC2" w:rsidRDefault="0042026B" w:rsidP="00E53894">
      <w:pPr>
        <w:numPr>
          <w:ilvl w:val="0"/>
          <w:numId w:val="9"/>
        </w:numPr>
        <w:tabs>
          <w:tab w:val="left" w:pos="1160"/>
        </w:tabs>
        <w:spacing w:before="120"/>
        <w:jc w:val="both"/>
        <w:rPr>
          <w:i/>
        </w:rPr>
      </w:pPr>
      <w:r w:rsidRPr="00CE1BC2">
        <w:t xml:space="preserve">Система (3.8) содержит </w:t>
      </w:r>
      <w:r w:rsidRPr="00CE1BC2">
        <w:rPr>
          <w:position w:val="-6"/>
        </w:rPr>
        <w:object w:dxaOrig="520" w:dyaOrig="220">
          <v:shape id="_x0000_i1237" type="#_x0000_t75" style="width:25.9pt;height:10.95pt" o:ole="">
            <v:imagedata r:id="rId106" o:title=""/>
          </v:shape>
          <o:OLEObject Type="Embed" ProgID="Equation.3" ShapeID="_x0000_i1237" DrawAspect="Content" ObjectID="_1558518916" r:id="rId107"/>
        </w:object>
      </w:r>
      <w:r w:rsidRPr="00CE1BC2">
        <w:t xml:space="preserve"> уравнений с </w:t>
      </w:r>
      <w:r w:rsidRPr="00CE1BC2">
        <w:rPr>
          <w:position w:val="-6"/>
        </w:rPr>
        <w:object w:dxaOrig="780" w:dyaOrig="240">
          <v:shape id="_x0000_i1238" type="#_x0000_t75" style="width:39.15pt;height:11.5pt" o:ole="">
            <v:imagedata r:id="rId108" o:title=""/>
          </v:shape>
          <o:OLEObject Type="Embed" ProgID="Equation.3" ShapeID="_x0000_i1238" DrawAspect="Content" ObjectID="_1558518917" r:id="rId109"/>
        </w:object>
      </w:r>
      <w:r w:rsidRPr="00CE1BC2">
        <w:t xml:space="preserve"> неизвестными </w:t>
      </w:r>
      <w:r w:rsidRPr="00CE1BC2">
        <w:rPr>
          <w:position w:val="-10"/>
        </w:rPr>
        <w:object w:dxaOrig="3060" w:dyaOrig="340">
          <v:shape id="_x0000_i1239" type="#_x0000_t75" style="width:153.2pt;height:17.85pt" o:ole="">
            <v:imagedata r:id="rId110" o:title=""/>
          </v:shape>
          <o:OLEObject Type="Embed" ProgID="Equation.3" ShapeID="_x0000_i1239" DrawAspect="Content" ObjectID="_1558518918" r:id="rId111"/>
        </w:object>
      </w:r>
      <w:r w:rsidRPr="00CE1BC2">
        <w:t xml:space="preserve">. Точки </w:t>
      </w:r>
      <w:r w:rsidRPr="00CE1BC2">
        <w:rPr>
          <w:position w:val="-6"/>
        </w:rPr>
        <w:object w:dxaOrig="240" w:dyaOrig="300">
          <v:shape id="_x0000_i1240" type="#_x0000_t75" style="width:11.5pt;height:15pt" o:ole="">
            <v:imagedata r:id="rId32" o:title=""/>
          </v:shape>
          <o:OLEObject Type="Embed" ProgID="Equation.3" ShapeID="_x0000_i1240" DrawAspect="Content" ObjectID="_1558518919" r:id="rId112"/>
        </w:object>
      </w:r>
      <w:r w:rsidRPr="00CE1BC2">
        <w:t xml:space="preserve">, удовлетворяющие системе при некоторых </w:t>
      </w:r>
      <w:r w:rsidRPr="00CE1BC2">
        <w:rPr>
          <w:position w:val="-10"/>
        </w:rPr>
        <w:object w:dxaOrig="540" w:dyaOrig="340">
          <v:shape id="_x0000_i1241" type="#_x0000_t75" style="width:27.05pt;height:17.85pt" o:ole="">
            <v:imagedata r:id="rId113" o:title=""/>
          </v:shape>
          <o:OLEObject Type="Embed" ProgID="Equation.3" ShapeID="_x0000_i1241" DrawAspect="Content" ObjectID="_1558518920" r:id="rId114"/>
        </w:object>
      </w:r>
      <w:r w:rsidRPr="00CE1BC2">
        <w:t xml:space="preserve">, называются </w:t>
      </w:r>
      <w:r w:rsidRPr="00CE1BC2">
        <w:rPr>
          <w:i/>
        </w:rPr>
        <w:t>условно-стационарными.</w:t>
      </w:r>
    </w:p>
    <w:p w:rsidR="0042026B" w:rsidRPr="00CE1BC2" w:rsidRDefault="0042026B" w:rsidP="00E53894">
      <w:pPr>
        <w:numPr>
          <w:ilvl w:val="0"/>
          <w:numId w:val="9"/>
        </w:numPr>
        <w:tabs>
          <w:tab w:val="left" w:pos="1160"/>
        </w:tabs>
        <w:spacing w:before="120"/>
        <w:jc w:val="both"/>
        <w:rPr>
          <w:i/>
        </w:rPr>
      </w:pPr>
      <w:r w:rsidRPr="00CE1BC2">
        <w:t xml:space="preserve">При решении задач проверка регулярности затруднена, так как точка </w:t>
      </w:r>
      <w:r w:rsidRPr="00CE1BC2">
        <w:rPr>
          <w:position w:val="-6"/>
        </w:rPr>
        <w:object w:dxaOrig="240" w:dyaOrig="300">
          <v:shape id="_x0000_i1242" type="#_x0000_t75" style="width:11.5pt;height:15pt" o:ole="">
            <v:imagedata r:id="rId32" o:title=""/>
          </v:shape>
          <o:OLEObject Type="Embed" ProgID="Equation.3" ShapeID="_x0000_i1242" DrawAspect="Content" ObjectID="_1558518921" r:id="rId115"/>
        </w:object>
      </w:r>
      <w:r w:rsidRPr="00CE1BC2">
        <w:t xml:space="preserve"> заранее не известна. Поэтому, как правило, рассматриваются два случая: </w:t>
      </w:r>
      <w:r w:rsidRPr="00CE1BC2">
        <w:rPr>
          <w:position w:val="-10"/>
        </w:rPr>
        <w:object w:dxaOrig="580" w:dyaOrig="340">
          <v:shape id="_x0000_i1243" type="#_x0000_t75" style="width:29.4pt;height:17.85pt" o:ole="">
            <v:imagedata r:id="rId116" o:title=""/>
          </v:shape>
          <o:OLEObject Type="Embed" ProgID="Equation.3" ShapeID="_x0000_i1243" DrawAspect="Content" ObjectID="_1558518922" r:id="rId117"/>
        </w:object>
      </w:r>
      <w:r w:rsidRPr="00CE1BC2">
        <w:t xml:space="preserve"> и </w:t>
      </w:r>
      <w:r w:rsidRPr="00CE1BC2">
        <w:rPr>
          <w:position w:val="-10"/>
        </w:rPr>
        <w:object w:dxaOrig="580" w:dyaOrig="340">
          <v:shape id="_x0000_i1244" type="#_x0000_t75" style="width:29.4pt;height:17.85pt" o:ole="">
            <v:imagedata r:id="rId104" o:title=""/>
          </v:shape>
          <o:OLEObject Type="Embed" ProgID="Equation.3" ShapeID="_x0000_i1244" DrawAspect="Content" ObjectID="_1558518923" r:id="rId118"/>
        </w:object>
      </w:r>
      <w:r w:rsidRPr="00CE1BC2">
        <w:t xml:space="preserve">. Если </w:t>
      </w:r>
      <w:r w:rsidRPr="00CE1BC2">
        <w:rPr>
          <w:position w:val="-10"/>
        </w:rPr>
        <w:object w:dxaOrig="580" w:dyaOrig="340">
          <v:shape id="_x0000_i1245" type="#_x0000_t75" style="width:29.4pt;height:17.85pt" o:ole="">
            <v:imagedata r:id="rId104" o:title=""/>
          </v:shape>
          <o:OLEObject Type="Embed" ProgID="Equation.3" ShapeID="_x0000_i1245" DrawAspect="Content" ObjectID="_1558518924" r:id="rId119"/>
        </w:object>
      </w:r>
      <w:r w:rsidRPr="00CE1BC2">
        <w:t xml:space="preserve">, в системе (3.8 а) полагают </w:t>
      </w:r>
      <w:r w:rsidRPr="00CE1BC2">
        <w:rPr>
          <w:position w:val="-10"/>
        </w:rPr>
        <w:object w:dxaOrig="540" w:dyaOrig="340">
          <v:shape id="_x0000_i1246" type="#_x0000_t75" style="width:27.05pt;height:17.85pt" o:ole="">
            <v:imagedata r:id="rId120" o:title=""/>
          </v:shape>
          <o:OLEObject Type="Embed" ProgID="Equation.3" ShapeID="_x0000_i1246" DrawAspect="Content" ObjectID="_1558518925" r:id="rId121"/>
        </w:object>
      </w:r>
      <w:r w:rsidRPr="00CE1BC2">
        <w:t xml:space="preserve">. Это эквивалентно делению системы уравнений (3.8 а) на </w:t>
      </w:r>
      <w:r w:rsidRPr="00CE1BC2">
        <w:rPr>
          <w:position w:val="-10"/>
        </w:rPr>
        <w:object w:dxaOrig="240" w:dyaOrig="340">
          <v:shape id="_x0000_i1247" type="#_x0000_t75" style="width:11.5pt;height:17.85pt" o:ole="">
            <v:imagedata r:id="rId122" o:title=""/>
          </v:shape>
          <o:OLEObject Type="Embed" ProgID="Equation.3" ShapeID="_x0000_i1247" DrawAspect="Content" ObjectID="_1558518926" r:id="rId123"/>
        </w:object>
      </w:r>
      <w:r w:rsidRPr="00CE1BC2">
        <w:t xml:space="preserve"> и замене </w:t>
      </w:r>
      <w:r w:rsidRPr="00CE1BC2">
        <w:rPr>
          <w:position w:val="-26"/>
        </w:rPr>
        <w:object w:dxaOrig="320" w:dyaOrig="639">
          <v:shape id="_x0000_i1248" type="#_x0000_t75" style="width:16.15pt;height:32.85pt" o:ole="">
            <v:imagedata r:id="rId124" o:title=""/>
          </v:shape>
          <o:OLEObject Type="Embed" ProgID="Equation.3" ShapeID="_x0000_i1248" DrawAspect="Content" ObjectID="_1558518927" r:id="rId125"/>
        </w:object>
      </w:r>
      <w:r w:rsidRPr="00CE1BC2">
        <w:t xml:space="preserve"> </w:t>
      </w:r>
      <w:proofErr w:type="gramStart"/>
      <w:r w:rsidRPr="00CE1BC2">
        <w:t>на</w:t>
      </w:r>
      <w:proofErr w:type="gramEnd"/>
      <w:r w:rsidRPr="00CE1BC2">
        <w:t xml:space="preserve"> </w:t>
      </w:r>
      <w:r w:rsidRPr="00CE1BC2">
        <w:rPr>
          <w:position w:val="-12"/>
        </w:rPr>
        <w:object w:dxaOrig="260" w:dyaOrig="360">
          <v:shape id="_x0000_i1249" type="#_x0000_t75" style="width:12.65pt;height:18.45pt" o:ole="">
            <v:imagedata r:id="rId126" o:title=""/>
          </v:shape>
          <o:OLEObject Type="Embed" ProgID="Equation.3" ShapeID="_x0000_i1249" DrawAspect="Content" ObjectID="_1558518928" r:id="rId127"/>
        </w:object>
      </w:r>
      <w:r w:rsidRPr="00CE1BC2">
        <w:t xml:space="preserve">. </w:t>
      </w:r>
      <w:proofErr w:type="gramStart"/>
      <w:r w:rsidRPr="00CE1BC2">
        <w:t>При</w:t>
      </w:r>
      <w:proofErr w:type="gramEnd"/>
      <w:r w:rsidRPr="00CE1BC2">
        <w:t xml:space="preserve"> этом обобщенная функция Лагранжа становится классической, а сама система (3.8) имеет вид</w:t>
      </w:r>
    </w:p>
    <w:p w:rsidR="0042026B" w:rsidRPr="00CE1BC2" w:rsidRDefault="0042026B" w:rsidP="0042026B">
      <w:pPr>
        <w:tabs>
          <w:tab w:val="left" w:pos="1160"/>
        </w:tabs>
        <w:spacing w:before="120"/>
        <w:jc w:val="right"/>
      </w:pPr>
      <w:r w:rsidRPr="00CE1BC2">
        <w:rPr>
          <w:position w:val="-26"/>
        </w:rPr>
        <w:object w:dxaOrig="1980" w:dyaOrig="620">
          <v:shape id="_x0000_i1250" type="#_x0000_t75" style="width:85.25pt;height:27.05pt" o:ole="">
            <v:imagedata r:id="rId128" o:title=""/>
          </v:shape>
          <o:OLEObject Type="Embed" ProgID="Equation.3" ShapeID="_x0000_i1250" DrawAspect="Content" ObjectID="_1558518929" r:id="rId129"/>
        </w:object>
      </w:r>
      <w:r w:rsidRPr="00CE1BC2">
        <w:tab/>
      </w:r>
      <w:r w:rsidRPr="00CE1BC2">
        <w:tab/>
      </w:r>
      <w:r w:rsidRPr="00CE1BC2">
        <w:tab/>
        <w:t>(3.9 а)</w:t>
      </w:r>
    </w:p>
    <w:p w:rsidR="0042026B" w:rsidRPr="00CE1BC2" w:rsidRDefault="0042026B" w:rsidP="0042026B">
      <w:pPr>
        <w:tabs>
          <w:tab w:val="left" w:pos="1160"/>
        </w:tabs>
        <w:spacing w:before="120"/>
        <w:jc w:val="right"/>
        <w:rPr>
          <w:i/>
        </w:rPr>
      </w:pPr>
      <w:r w:rsidRPr="00CE1BC2">
        <w:rPr>
          <w:position w:val="-12"/>
          <w:lang w:val="en-US"/>
        </w:rPr>
        <w:object w:dxaOrig="1620" w:dyaOrig="360">
          <v:shape id="_x0000_i1251" type="#_x0000_t75" style="width:81.2pt;height:18.45pt" o:ole="">
            <v:imagedata r:id="rId130" o:title=""/>
          </v:shape>
          <o:OLEObject Type="Embed" ProgID="Equation.3" ShapeID="_x0000_i1251" DrawAspect="Content" ObjectID="_1558518930" r:id="rId131"/>
        </w:object>
      </w:r>
      <w:r w:rsidRPr="00CE1BC2">
        <w:t>.</w:t>
      </w:r>
      <w:r w:rsidRPr="00CE1BC2">
        <w:tab/>
      </w:r>
      <w:r w:rsidRPr="00CE1BC2">
        <w:tab/>
      </w:r>
      <w:r w:rsidRPr="00CE1BC2">
        <w:tab/>
        <w:t>(3.9 б)</w:t>
      </w:r>
    </w:p>
    <w:p w:rsidR="0042026B" w:rsidRPr="00CE1BC2" w:rsidRDefault="0042026B" w:rsidP="0042026B">
      <w:pPr>
        <w:tabs>
          <w:tab w:val="left" w:pos="1160"/>
        </w:tabs>
        <w:spacing w:before="120"/>
        <w:jc w:val="both"/>
      </w:pPr>
      <w:r w:rsidRPr="00CE1BC2">
        <w:t>Здесь число уравнений равно числу неизвестных.</w:t>
      </w:r>
    </w:p>
    <w:p w:rsidR="0042026B" w:rsidRPr="00CE1BC2" w:rsidRDefault="0042026B" w:rsidP="00E53894">
      <w:pPr>
        <w:numPr>
          <w:ilvl w:val="0"/>
          <w:numId w:val="9"/>
        </w:numPr>
        <w:tabs>
          <w:tab w:val="left" w:pos="1160"/>
        </w:tabs>
        <w:spacing w:before="120"/>
        <w:jc w:val="both"/>
      </w:pPr>
      <w:r w:rsidRPr="00CE1BC2">
        <w:t xml:space="preserve">Точка экстремума, удовлетворяющая системе (3.8) </w:t>
      </w:r>
      <w:proofErr w:type="gramStart"/>
      <w:r w:rsidRPr="00CE1BC2">
        <w:t>при</w:t>
      </w:r>
      <w:proofErr w:type="gramEnd"/>
      <w:r w:rsidRPr="00CE1BC2">
        <w:t xml:space="preserve"> </w:t>
      </w:r>
      <w:r w:rsidRPr="00CE1BC2">
        <w:rPr>
          <w:position w:val="-10"/>
        </w:rPr>
        <w:object w:dxaOrig="580" w:dyaOrig="340">
          <v:shape id="_x0000_i1252" type="#_x0000_t75" style="width:29.4pt;height:17.85pt" o:ole="">
            <v:imagedata r:id="rId104" o:title=""/>
          </v:shape>
          <o:OLEObject Type="Embed" ProgID="Equation.3" ShapeID="_x0000_i1252" DrawAspect="Content" ObjectID="_1558518931" r:id="rId132"/>
        </w:object>
      </w:r>
      <w:r w:rsidRPr="00CE1BC2">
        <w:t xml:space="preserve">, называется </w:t>
      </w:r>
      <w:r w:rsidRPr="00CE1BC2">
        <w:rPr>
          <w:i/>
        </w:rPr>
        <w:t xml:space="preserve">регулярной, </w:t>
      </w:r>
      <w:r w:rsidRPr="00CE1BC2">
        <w:t xml:space="preserve">а при </w:t>
      </w:r>
      <w:r w:rsidRPr="00CE1BC2">
        <w:rPr>
          <w:position w:val="-10"/>
        </w:rPr>
        <w:object w:dxaOrig="580" w:dyaOrig="340">
          <v:shape id="_x0000_i1253" type="#_x0000_t75" style="width:29.4pt;height:17.85pt" o:ole="">
            <v:imagedata r:id="rId116" o:title=""/>
          </v:shape>
          <o:OLEObject Type="Embed" ProgID="Equation.3" ShapeID="_x0000_i1253" DrawAspect="Content" ObjectID="_1558518932" r:id="rId133"/>
        </w:object>
      </w:r>
      <w:r w:rsidRPr="00CE1BC2">
        <w:t xml:space="preserve"> – </w:t>
      </w:r>
      <w:r w:rsidRPr="00CE1BC2">
        <w:rPr>
          <w:i/>
        </w:rPr>
        <w:t>нерегулярной</w:t>
      </w:r>
      <w:r w:rsidRPr="00CE1BC2">
        <w:t>. При этом в обобщенной функции Лагранжа исчезает член, содержащий целевую функцию, а в необходимых условиях минимума не используется информация, представляемая градиентом целевой функции.</w:t>
      </w:r>
    </w:p>
    <w:tbl>
      <w:tblPr>
        <w:tblpPr w:leftFromText="180" w:rightFromText="180" w:vertAnchor="text" w:horzAnchor="margin" w:tblpXSpec="right" w:tblpY="1794"/>
        <w:tblOverlap w:val="never"/>
        <w:tblW w:w="0" w:type="auto"/>
        <w:tblLook w:val="01E0"/>
      </w:tblPr>
      <w:tblGrid>
        <w:gridCol w:w="4150"/>
      </w:tblGrid>
      <w:tr w:rsidR="0042026B" w:rsidRPr="00CE1BC2" w:rsidTr="00425544">
        <w:tc>
          <w:tcPr>
            <w:tcW w:w="4141" w:type="dxa"/>
          </w:tcPr>
          <w:p w:rsidR="0042026B" w:rsidRPr="00CE1BC2" w:rsidRDefault="0042026B" w:rsidP="00425544">
            <w:pPr>
              <w:tabs>
                <w:tab w:val="left" w:pos="1160"/>
              </w:tabs>
              <w:spacing w:before="120"/>
              <w:jc w:val="both"/>
              <w:rPr>
                <w:b/>
              </w:rPr>
            </w:pPr>
            <w:r w:rsidRPr="00CE1BC2">
              <w:object w:dxaOrig="9105" w:dyaOrig="5550">
                <v:shape id="_x0000_i1254" type="#_x0000_t75" style="width:196.4pt;height:119.8pt" o:ole="">
                  <v:imagedata r:id="rId134" o:title=""/>
                </v:shape>
                <o:OLEObject Type="Embed" ProgID="PBrush" ShapeID="_x0000_i1254" DrawAspect="Content" ObjectID="_1558518933" r:id="rId135"/>
              </w:object>
            </w:r>
          </w:p>
        </w:tc>
      </w:tr>
      <w:tr w:rsidR="0042026B" w:rsidRPr="00CE1BC2" w:rsidTr="00425544">
        <w:tc>
          <w:tcPr>
            <w:tcW w:w="4141" w:type="dxa"/>
          </w:tcPr>
          <w:p w:rsidR="0042026B" w:rsidRPr="00CE1BC2" w:rsidRDefault="0042026B" w:rsidP="00425544">
            <w:pPr>
              <w:tabs>
                <w:tab w:val="left" w:pos="1160"/>
              </w:tabs>
              <w:jc w:val="center"/>
            </w:pPr>
            <w:r w:rsidRPr="00CE1BC2">
              <w:t>Рис. 3.3.</w:t>
            </w:r>
          </w:p>
        </w:tc>
      </w:tr>
    </w:tbl>
    <w:p w:rsidR="0042026B" w:rsidRPr="00CE1BC2" w:rsidRDefault="0042026B" w:rsidP="00E53894">
      <w:pPr>
        <w:numPr>
          <w:ilvl w:val="0"/>
          <w:numId w:val="9"/>
        </w:numPr>
        <w:tabs>
          <w:tab w:val="left" w:pos="1160"/>
        </w:tabs>
        <w:spacing w:before="120"/>
        <w:jc w:val="both"/>
      </w:pPr>
      <w:r w:rsidRPr="00CE1BC2">
        <w:t xml:space="preserve">Система (3.9) отражает тот факт, что антиградиент целевой функции в регулярной точке экстремума </w:t>
      </w:r>
      <w:r w:rsidRPr="00CE1BC2">
        <w:rPr>
          <w:position w:val="-6"/>
        </w:rPr>
        <w:object w:dxaOrig="240" w:dyaOrig="300">
          <v:shape id="_x0000_i1255" type="#_x0000_t75" style="width:11.5pt;height:15pt" o:ole="">
            <v:imagedata r:id="rId136" o:title=""/>
          </v:shape>
          <o:OLEObject Type="Embed" ProgID="Equation.3" ShapeID="_x0000_i1255" DrawAspect="Content" ObjectID="_1558518934" r:id="rId137"/>
        </w:object>
      </w:r>
      <w:r w:rsidRPr="00CE1BC2">
        <w:t xml:space="preserve"> является линейной комбинацией градиентов ограничений. Точка </w:t>
      </w:r>
      <w:r w:rsidRPr="00CE1BC2">
        <w:rPr>
          <w:position w:val="-6"/>
        </w:rPr>
        <w:object w:dxaOrig="240" w:dyaOrig="300">
          <v:shape id="_x0000_i1256" type="#_x0000_t75" style="width:11.5pt;height:15pt" o:ole="">
            <v:imagedata r:id="rId138" o:title=""/>
          </v:shape>
          <o:OLEObject Type="Embed" ProgID="Equation.3" ShapeID="_x0000_i1256" DrawAspect="Content" ObjectID="_1558518935" r:id="rId139"/>
        </w:object>
      </w:r>
      <w:r w:rsidRPr="00CE1BC2">
        <w:t xml:space="preserve"> условного экстремума (максимума) является точкой касания линии уровня целевой функции и кривой, описывающей ограничение (рис.3.3). В точке </w:t>
      </w:r>
      <w:r w:rsidRPr="00CE1BC2">
        <w:rPr>
          <w:position w:val="-6"/>
        </w:rPr>
        <w:object w:dxaOrig="180" w:dyaOrig="300">
          <v:shape id="_x0000_i1257" type="#_x0000_t75" style="width:9.2pt;height:15pt" o:ole="">
            <v:imagedata r:id="rId140" o:title=""/>
          </v:shape>
          <o:OLEObject Type="Embed" ProgID="Equation.3" ShapeID="_x0000_i1257" DrawAspect="Content" ObjectID="_1558518936" r:id="rId141"/>
        </w:object>
      </w:r>
      <w:r w:rsidRPr="00CE1BC2">
        <w:t xml:space="preserve"> возможно движение вдоль ограничения, связанное с увеличением функции.</w:t>
      </w:r>
    </w:p>
    <w:p w:rsidR="0042026B" w:rsidRPr="00CE1BC2" w:rsidRDefault="0042026B" w:rsidP="00E53894">
      <w:pPr>
        <w:numPr>
          <w:ilvl w:val="0"/>
          <w:numId w:val="9"/>
        </w:numPr>
        <w:tabs>
          <w:tab w:val="left" w:pos="1160"/>
        </w:tabs>
        <w:spacing w:before="120"/>
        <w:jc w:val="both"/>
      </w:pPr>
      <w:r w:rsidRPr="00CE1BC2">
        <w:t>Условие допустимости решения, являющееся следствием постановки задачи (3.7), включено в (3.8), (3.9) для удобства формирования алгоритма решения задачи.</w:t>
      </w:r>
    </w:p>
    <w:p w:rsidR="0042026B" w:rsidRPr="00CE1BC2" w:rsidRDefault="0042026B" w:rsidP="0042026B">
      <w:pPr>
        <w:tabs>
          <w:tab w:val="left" w:pos="1160"/>
        </w:tabs>
        <w:spacing w:before="120"/>
        <w:ind w:firstLine="567"/>
        <w:jc w:val="both"/>
        <w:rPr>
          <w:b/>
        </w:rPr>
      </w:pPr>
    </w:p>
    <w:p w:rsidR="0042026B" w:rsidRPr="00CE1BC2" w:rsidRDefault="0042026B" w:rsidP="0042026B">
      <w:pPr>
        <w:tabs>
          <w:tab w:val="left" w:pos="1160"/>
        </w:tabs>
        <w:spacing w:before="120"/>
        <w:ind w:firstLine="567"/>
        <w:jc w:val="both"/>
        <w:rPr>
          <w:b/>
        </w:rPr>
      </w:pPr>
    </w:p>
    <w:p w:rsidR="0042026B" w:rsidRPr="00CE1BC2" w:rsidRDefault="0042026B" w:rsidP="0042026B">
      <w:pPr>
        <w:tabs>
          <w:tab w:val="left" w:pos="1160"/>
        </w:tabs>
        <w:spacing w:before="120"/>
        <w:ind w:firstLine="567"/>
        <w:jc w:val="both"/>
      </w:pPr>
      <w:r w:rsidRPr="00CE1BC2">
        <w:rPr>
          <w:b/>
        </w:rPr>
        <w:t>Опр</w:t>
      </w:r>
      <w:r>
        <w:rPr>
          <w:b/>
        </w:rPr>
        <w:t>еделение 3.10</w:t>
      </w:r>
      <w:proofErr w:type="gramStart"/>
      <w:r w:rsidRPr="00CE1BC2">
        <w:rPr>
          <w:b/>
        </w:rPr>
        <w:t xml:space="preserve"> </w:t>
      </w:r>
      <w:r w:rsidRPr="00CE1BC2">
        <w:rPr>
          <w:i/>
        </w:rPr>
        <w:t>В</w:t>
      </w:r>
      <w:proofErr w:type="gramEnd"/>
      <w:r w:rsidRPr="00CE1BC2">
        <w:rPr>
          <w:i/>
        </w:rPr>
        <w:t xml:space="preserve">торой дифференциал обобщенной (классической) функции Лагранжа </w:t>
      </w:r>
      <w:r w:rsidRPr="00CE1BC2">
        <w:rPr>
          <w:position w:val="-10"/>
        </w:rPr>
        <w:object w:dxaOrig="1620" w:dyaOrig="300">
          <v:shape id="_x0000_i1258" type="#_x0000_t75" style="width:81.2pt;height:15pt" o:ole="">
            <v:imagedata r:id="rId142" o:title=""/>
          </v:shape>
          <o:OLEObject Type="Embed" ProgID="Equation.3" ShapeID="_x0000_i1258" DrawAspect="Content" ObjectID="_1558518937" r:id="rId143"/>
        </w:object>
      </w:r>
      <w:r w:rsidRPr="00CE1BC2">
        <w:t xml:space="preserve"> называется функция</w:t>
      </w:r>
    </w:p>
    <w:p w:rsidR="0042026B" w:rsidRPr="00CE1BC2" w:rsidRDefault="0042026B" w:rsidP="0042026B">
      <w:pPr>
        <w:tabs>
          <w:tab w:val="left" w:pos="1160"/>
        </w:tabs>
        <w:spacing w:before="120"/>
        <w:jc w:val="center"/>
      </w:pPr>
      <w:r w:rsidRPr="00CE1BC2">
        <w:rPr>
          <w:position w:val="-62"/>
        </w:rPr>
        <w:object w:dxaOrig="3420" w:dyaOrig="1340">
          <v:shape id="_x0000_i1259" type="#_x0000_t75" style="width:171.05pt;height:66.8pt" o:ole="">
            <v:imagedata r:id="rId144" o:title=""/>
          </v:shape>
          <o:OLEObject Type="Embed" ProgID="Equation.3" ShapeID="_x0000_i1259" DrawAspect="Content" ObjectID="_1558518938" r:id="rId145"/>
        </w:object>
      </w:r>
    </w:p>
    <w:p w:rsidR="0042026B" w:rsidRPr="00CE1BC2" w:rsidRDefault="0042026B" w:rsidP="0042026B">
      <w:pPr>
        <w:tabs>
          <w:tab w:val="left" w:pos="1160"/>
        </w:tabs>
        <w:spacing w:before="120"/>
        <w:ind w:firstLine="567"/>
        <w:jc w:val="both"/>
      </w:pPr>
      <w:r>
        <w:rPr>
          <w:b/>
        </w:rPr>
        <w:t>Определение 3.11</w:t>
      </w:r>
      <w:proofErr w:type="gramStart"/>
      <w:r w:rsidRPr="00CE1BC2">
        <w:rPr>
          <w:b/>
        </w:rPr>
        <w:t xml:space="preserve"> </w:t>
      </w:r>
      <w:r w:rsidRPr="00CE1BC2">
        <w:rPr>
          <w:i/>
        </w:rPr>
        <w:t>П</w:t>
      </w:r>
      <w:proofErr w:type="gramEnd"/>
      <w:r w:rsidRPr="00CE1BC2">
        <w:rPr>
          <w:i/>
        </w:rPr>
        <w:t>ервым дифференциалом ограничения</w:t>
      </w:r>
      <w:r w:rsidRPr="00CE1BC2">
        <w:rPr>
          <w:b/>
        </w:rPr>
        <w:t xml:space="preserve"> </w:t>
      </w:r>
      <w:r w:rsidRPr="00CE1BC2">
        <w:rPr>
          <w:b/>
          <w:position w:val="-12"/>
        </w:rPr>
        <w:object w:dxaOrig="520" w:dyaOrig="320">
          <v:shape id="_x0000_i1260" type="#_x0000_t75" style="width:25.9pt;height:16.15pt" o:ole="">
            <v:imagedata r:id="rId146" o:title=""/>
          </v:shape>
          <o:OLEObject Type="Embed" ProgID="Equation.3" ShapeID="_x0000_i1260" DrawAspect="Content" ObjectID="_1558518939" r:id="rId147"/>
        </w:object>
      </w:r>
      <w:r w:rsidRPr="00CE1BC2">
        <w:rPr>
          <w:b/>
        </w:rPr>
        <w:t xml:space="preserve"> </w:t>
      </w:r>
      <w:r w:rsidRPr="00CE1BC2">
        <w:t xml:space="preserve">называется функция </w:t>
      </w:r>
    </w:p>
    <w:p w:rsidR="0042026B" w:rsidRPr="00CE1BC2" w:rsidRDefault="0042026B" w:rsidP="0042026B">
      <w:pPr>
        <w:tabs>
          <w:tab w:val="left" w:pos="1160"/>
        </w:tabs>
        <w:spacing w:before="120"/>
        <w:jc w:val="center"/>
      </w:pPr>
      <w:r w:rsidRPr="00CE1BC2">
        <w:rPr>
          <w:position w:val="-26"/>
        </w:rPr>
        <w:object w:dxaOrig="2580" w:dyaOrig="600">
          <v:shape id="_x0000_i1261" type="#_x0000_t75" style="width:129pt;height:29.95pt" o:ole="">
            <v:imagedata r:id="rId148" o:title=""/>
          </v:shape>
          <o:OLEObject Type="Embed" ProgID="Equation.3" ShapeID="_x0000_i1261" DrawAspect="Content" ObjectID="_1558518940" r:id="rId149"/>
        </w:object>
      </w:r>
      <w:r w:rsidRPr="00CE1BC2">
        <w:t>.</w:t>
      </w:r>
    </w:p>
    <w:p w:rsidR="0042026B" w:rsidRPr="00CE1BC2" w:rsidRDefault="0042026B" w:rsidP="0042026B">
      <w:pPr>
        <w:tabs>
          <w:tab w:val="left" w:pos="1160"/>
        </w:tabs>
        <w:spacing w:before="120"/>
        <w:ind w:firstLine="567"/>
        <w:jc w:val="both"/>
      </w:pPr>
      <w:r w:rsidRPr="00CE1BC2">
        <w:rPr>
          <w:b/>
        </w:rPr>
        <w:t xml:space="preserve">Теорема 3.7 (необходимые условия экстремума второго порядка). </w:t>
      </w:r>
      <w:r w:rsidRPr="00CE1BC2">
        <w:t xml:space="preserve">Пусть </w:t>
      </w:r>
      <w:r w:rsidRPr="00CE1BC2">
        <w:rPr>
          <w:position w:val="-6"/>
        </w:rPr>
        <w:object w:dxaOrig="240" w:dyaOrig="300">
          <v:shape id="_x0000_i1262" type="#_x0000_t75" style="width:11.5pt;height:15pt" o:ole="">
            <v:imagedata r:id="rId32" o:title=""/>
          </v:shape>
          <o:OLEObject Type="Embed" ProgID="Equation.3" ShapeID="_x0000_i1262" DrawAspect="Content" ObjectID="_1558518941" r:id="rId150"/>
        </w:object>
      </w:r>
      <w:r w:rsidRPr="00CE1BC2">
        <w:t xml:space="preserve"> – регулярная точка минимума (максимума) в задаче (3.7) и имеется решение </w:t>
      </w:r>
      <w:r w:rsidRPr="00CE1BC2">
        <w:rPr>
          <w:position w:val="-10"/>
        </w:rPr>
        <w:object w:dxaOrig="639" w:dyaOrig="340">
          <v:shape id="_x0000_i1263" type="#_x0000_t75" style="width:32.85pt;height:17.85pt" o:ole="">
            <v:imagedata r:id="rId151" o:title=""/>
          </v:shape>
          <o:OLEObject Type="Embed" ProgID="Equation.3" ShapeID="_x0000_i1263" DrawAspect="Content" ObjectID="_1558518942" r:id="rId152"/>
        </w:object>
      </w:r>
      <w:r w:rsidRPr="00CE1BC2">
        <w:t xml:space="preserve"> системы (3.9). Тогда второй дифференциал классической функции Лагранжа, вычисленный в точке </w:t>
      </w:r>
      <w:r w:rsidRPr="00CE1BC2">
        <w:rPr>
          <w:position w:val="-10"/>
        </w:rPr>
        <w:object w:dxaOrig="639" w:dyaOrig="340">
          <v:shape id="_x0000_i1264" type="#_x0000_t75" style="width:32.85pt;height:17.85pt" o:ole="">
            <v:imagedata r:id="rId153" o:title=""/>
          </v:shape>
          <o:OLEObject Type="Embed" ProgID="Equation.3" ShapeID="_x0000_i1264" DrawAspect="Content" ObjectID="_1558518943" r:id="rId154"/>
        </w:object>
      </w:r>
      <w:r w:rsidRPr="00CE1BC2">
        <w:t>, неотрицателен (</w:t>
      </w:r>
      <w:proofErr w:type="spellStart"/>
      <w:r w:rsidRPr="00CE1BC2">
        <w:t>неположителен</w:t>
      </w:r>
      <w:proofErr w:type="spellEnd"/>
      <w:r w:rsidRPr="00CE1BC2">
        <w:t>):</w:t>
      </w:r>
    </w:p>
    <w:p w:rsidR="0042026B" w:rsidRPr="00CE1BC2" w:rsidRDefault="0042026B" w:rsidP="0042026B">
      <w:pPr>
        <w:tabs>
          <w:tab w:val="left" w:pos="1160"/>
        </w:tabs>
        <w:spacing w:before="120"/>
        <w:jc w:val="center"/>
      </w:pPr>
      <w:r w:rsidRPr="00CE1BC2">
        <w:rPr>
          <w:position w:val="-10"/>
        </w:rPr>
        <w:object w:dxaOrig="160" w:dyaOrig="300">
          <v:shape id="_x0000_i1265" type="#_x0000_t75" style="width:8.05pt;height:15pt" o:ole="">
            <v:imagedata r:id="rId74" o:title=""/>
          </v:shape>
          <o:OLEObject Type="Embed" ProgID="Equation.3" ShapeID="_x0000_i1265" DrawAspect="Content" ObjectID="_1558518944" r:id="rId155"/>
        </w:object>
      </w:r>
      <w:r w:rsidRPr="00CE1BC2">
        <w:rPr>
          <w:position w:val="-10"/>
        </w:rPr>
        <w:object w:dxaOrig="3060" w:dyaOrig="340">
          <v:shape id="_x0000_i1266" type="#_x0000_t75" style="width:153.2pt;height:17.85pt" o:ole="">
            <v:imagedata r:id="rId156" o:title=""/>
          </v:shape>
          <o:OLEObject Type="Embed" ProgID="Equation.3" ShapeID="_x0000_i1266" DrawAspect="Content" ObjectID="_1558518945" r:id="rId157"/>
        </w:object>
      </w:r>
    </w:p>
    <w:p w:rsidR="0042026B" w:rsidRPr="00CE1BC2" w:rsidRDefault="0042026B" w:rsidP="0042026B">
      <w:pPr>
        <w:tabs>
          <w:tab w:val="left" w:pos="1160"/>
        </w:tabs>
        <w:spacing w:before="120"/>
        <w:jc w:val="both"/>
      </w:pPr>
      <w:r w:rsidRPr="00CE1BC2">
        <w:t xml:space="preserve">для всех </w:t>
      </w:r>
      <w:r w:rsidRPr="00CE1BC2">
        <w:rPr>
          <w:position w:val="-6"/>
        </w:rPr>
        <w:object w:dxaOrig="700" w:dyaOrig="279">
          <v:shape id="_x0000_i1267" type="#_x0000_t75" style="width:35.15pt;height:14.4pt" o:ole="">
            <v:imagedata r:id="rId158" o:title=""/>
          </v:shape>
          <o:OLEObject Type="Embed" ProgID="Equation.3" ShapeID="_x0000_i1267" DrawAspect="Content" ObjectID="_1558518946" r:id="rId159"/>
        </w:object>
      </w:r>
      <w:r w:rsidRPr="00CE1BC2">
        <w:t xml:space="preserve"> таких, что</w:t>
      </w:r>
    </w:p>
    <w:p w:rsidR="0042026B" w:rsidRPr="00CE1BC2" w:rsidRDefault="0042026B" w:rsidP="0042026B">
      <w:pPr>
        <w:tabs>
          <w:tab w:val="left" w:pos="1160"/>
        </w:tabs>
        <w:spacing w:before="120"/>
        <w:jc w:val="right"/>
      </w:pPr>
      <w:r w:rsidRPr="00CE1BC2">
        <w:rPr>
          <w:position w:val="-26"/>
        </w:rPr>
        <w:object w:dxaOrig="3060" w:dyaOrig="639">
          <v:shape id="_x0000_i1268" type="#_x0000_t75" style="width:153.2pt;height:32.85pt" o:ole="">
            <v:imagedata r:id="rId160" o:title=""/>
          </v:shape>
          <o:OLEObject Type="Embed" ProgID="Equation.3" ShapeID="_x0000_i1268" DrawAspect="Content" ObjectID="_1558518947" r:id="rId161"/>
        </w:object>
      </w:r>
      <w:r w:rsidRPr="00CE1BC2">
        <w:t>.</w:t>
      </w:r>
      <w:r w:rsidRPr="00CE1BC2">
        <w:tab/>
      </w:r>
      <w:r w:rsidRPr="00CE1BC2">
        <w:tab/>
        <w:t>(3.10)</w:t>
      </w:r>
    </w:p>
    <w:p w:rsidR="0042026B" w:rsidRPr="00CE1BC2" w:rsidRDefault="0042026B" w:rsidP="0042026B">
      <w:pPr>
        <w:tabs>
          <w:tab w:val="left" w:pos="1160"/>
        </w:tabs>
        <w:spacing w:before="120"/>
        <w:ind w:firstLine="567"/>
        <w:jc w:val="both"/>
      </w:pPr>
      <w:r w:rsidRPr="00CE1BC2">
        <w:rPr>
          <w:b/>
        </w:rPr>
        <w:t xml:space="preserve">Теорема 3.8 (достаточные условия экстремума). </w:t>
      </w:r>
      <w:r w:rsidRPr="00CE1BC2">
        <w:t xml:space="preserve">Пусть имеется точка </w:t>
      </w:r>
      <w:r w:rsidRPr="00CE1BC2">
        <w:rPr>
          <w:position w:val="-10"/>
        </w:rPr>
        <w:object w:dxaOrig="639" w:dyaOrig="320">
          <v:shape id="_x0000_i1269" type="#_x0000_t75" style="width:32.85pt;height:16.7pt" o:ole="">
            <v:imagedata r:id="rId162" o:title=""/>
          </v:shape>
          <o:OLEObject Type="Embed" ProgID="Equation.3" ShapeID="_x0000_i1269" DrawAspect="Content" ObjectID="_1558518948" r:id="rId163"/>
        </w:object>
      </w:r>
      <w:r w:rsidRPr="00CE1BC2">
        <w:t xml:space="preserve">, удовлетворяющая системе (3.9). Если в этой точке </w:t>
      </w:r>
      <w:r w:rsidRPr="00CE1BC2">
        <w:rPr>
          <w:position w:val="-10"/>
        </w:rPr>
        <w:object w:dxaOrig="2680" w:dyaOrig="340">
          <v:shape id="_x0000_i1270" type="#_x0000_t75" style="width:134.2pt;height:17.85pt" o:ole="">
            <v:imagedata r:id="rId164" o:title=""/>
          </v:shape>
          <o:OLEObject Type="Embed" ProgID="Equation.3" ShapeID="_x0000_i1270" DrawAspect="Content" ObjectID="_1558518949" r:id="rId165"/>
        </w:object>
      </w:r>
      <w:r w:rsidRPr="00CE1BC2">
        <w:t xml:space="preserve"> для всех ненулевых </w:t>
      </w:r>
      <w:r w:rsidRPr="00CE1BC2">
        <w:rPr>
          <w:position w:val="-6"/>
        </w:rPr>
        <w:object w:dxaOrig="700" w:dyaOrig="279">
          <v:shape id="_x0000_i1271" type="#_x0000_t75" style="width:35.15pt;height:14.4pt" o:ole="">
            <v:imagedata r:id="rId158" o:title=""/>
          </v:shape>
          <o:OLEObject Type="Embed" ProgID="Equation.3" ShapeID="_x0000_i1271" DrawAspect="Content" ObjectID="_1558518950" r:id="rId166"/>
        </w:object>
      </w:r>
      <w:r w:rsidRPr="00CE1BC2">
        <w:t xml:space="preserve"> таких, что</w:t>
      </w:r>
      <w:proofErr w:type="gramStart"/>
      <w:r w:rsidRPr="00CE1BC2">
        <w:t xml:space="preserve"> </w:t>
      </w:r>
    </w:p>
    <w:proofErr w:type="gramEnd"/>
    <w:p w:rsidR="0042026B" w:rsidRPr="00CE1BC2" w:rsidRDefault="0042026B" w:rsidP="0042026B">
      <w:pPr>
        <w:tabs>
          <w:tab w:val="left" w:pos="1160"/>
        </w:tabs>
        <w:spacing w:before="120"/>
        <w:jc w:val="center"/>
      </w:pPr>
      <w:r w:rsidRPr="00CE1BC2">
        <w:rPr>
          <w:position w:val="-26"/>
        </w:rPr>
        <w:object w:dxaOrig="3040" w:dyaOrig="620">
          <v:shape id="_x0000_i1272" type="#_x0000_t75" style="width:152.05pt;height:31.1pt" o:ole="">
            <v:imagedata r:id="rId167" o:title=""/>
          </v:shape>
          <o:OLEObject Type="Embed" ProgID="Equation.3" ShapeID="_x0000_i1272" DrawAspect="Content" ObjectID="_1558518951" r:id="rId168"/>
        </w:object>
      </w:r>
      <w:r w:rsidRPr="00CE1BC2">
        <w:t>,</w:t>
      </w:r>
    </w:p>
    <w:p w:rsidR="0042026B" w:rsidRPr="00CE1BC2" w:rsidRDefault="0042026B" w:rsidP="0042026B">
      <w:pPr>
        <w:tabs>
          <w:tab w:val="left" w:pos="1160"/>
        </w:tabs>
        <w:spacing w:before="120"/>
        <w:jc w:val="both"/>
      </w:pPr>
      <w:r w:rsidRPr="00CE1BC2">
        <w:t xml:space="preserve">то точка </w:t>
      </w:r>
      <w:r w:rsidRPr="00CE1BC2">
        <w:rPr>
          <w:position w:val="-6"/>
        </w:rPr>
        <w:object w:dxaOrig="240" w:dyaOrig="279">
          <v:shape id="_x0000_i1273" type="#_x0000_t75" style="width:11.5pt;height:14.4pt" o:ole="">
            <v:imagedata r:id="rId169" o:title=""/>
          </v:shape>
          <o:OLEObject Type="Embed" ProgID="Equation.3" ShapeID="_x0000_i1273" DrawAspect="Content" ObjectID="_1558518952" r:id="rId170"/>
        </w:object>
      </w:r>
      <w:r w:rsidRPr="00CE1BC2">
        <w:t xml:space="preserve"> является точкой локального минимума (максимума) в задаче (3.7).</w:t>
      </w:r>
    </w:p>
    <w:p w:rsidR="0042026B" w:rsidRPr="00CE1BC2" w:rsidRDefault="0042026B" w:rsidP="0042026B">
      <w:pPr>
        <w:tabs>
          <w:tab w:val="left" w:pos="1160"/>
        </w:tabs>
        <w:spacing w:before="120"/>
        <w:ind w:firstLine="567"/>
        <w:jc w:val="both"/>
      </w:pPr>
      <w:r>
        <w:rPr>
          <w:b/>
        </w:rPr>
        <w:t>Замечание 3.2</w:t>
      </w:r>
      <w:r w:rsidRPr="00CE1BC2">
        <w:rPr>
          <w:b/>
        </w:rPr>
        <w:t xml:space="preserve"> </w:t>
      </w:r>
      <w:r w:rsidRPr="00CE1BC2">
        <w:t xml:space="preserve">Достаточные и необходимые условия экстремума второго порядка проверяются в условно-стационарных точках, которые удовлетворяют системе (3.8) при </w:t>
      </w:r>
      <w:r w:rsidRPr="00CE1BC2">
        <w:rPr>
          <w:position w:val="-10"/>
        </w:rPr>
        <w:object w:dxaOrig="580" w:dyaOrig="340">
          <v:shape id="_x0000_i1274" type="#_x0000_t75" style="width:29.4pt;height:17.85pt" o:ole="">
            <v:imagedata r:id="rId104" o:title=""/>
          </v:shape>
          <o:OLEObject Type="Embed" ProgID="Equation.3" ShapeID="_x0000_i1274" DrawAspect="Content" ObjectID="_1558518953" r:id="rId171"/>
        </w:object>
      </w:r>
      <w:r w:rsidRPr="00CE1BC2">
        <w:t xml:space="preserve"> или системе (3.9), так как для практики представляет интерес случай, когда в функции Лагранжа присутствует целевая функция, экстремум которой ищется.</w:t>
      </w:r>
    </w:p>
    <w:p w:rsidR="0042026B" w:rsidRPr="00CE1BC2" w:rsidRDefault="0042026B" w:rsidP="0042026B">
      <w:pPr>
        <w:tabs>
          <w:tab w:val="left" w:pos="1160"/>
        </w:tabs>
        <w:spacing w:before="120"/>
        <w:jc w:val="center"/>
        <w:rPr>
          <w:b/>
        </w:rPr>
      </w:pPr>
      <w:r w:rsidRPr="00CE1BC2">
        <w:rPr>
          <w:b/>
        </w:rPr>
        <w:t>Алгоритм решения задачи</w:t>
      </w:r>
    </w:p>
    <w:p w:rsidR="0042026B" w:rsidRPr="00CE1BC2" w:rsidRDefault="0042026B" w:rsidP="0042026B">
      <w:pPr>
        <w:tabs>
          <w:tab w:val="left" w:pos="1160"/>
        </w:tabs>
        <w:spacing w:before="120"/>
        <w:ind w:firstLine="567"/>
        <w:jc w:val="both"/>
      </w:pPr>
      <w:r w:rsidRPr="00CE1BC2">
        <w:rPr>
          <w:i/>
        </w:rPr>
        <w:t xml:space="preserve">Шаг 1. </w:t>
      </w:r>
      <w:r w:rsidRPr="00CE1BC2">
        <w:t>Составить обобщенную функцию Лагранжа:</w:t>
      </w:r>
    </w:p>
    <w:p w:rsidR="0042026B" w:rsidRPr="00CE1BC2" w:rsidRDefault="0042026B" w:rsidP="0042026B">
      <w:pPr>
        <w:tabs>
          <w:tab w:val="left" w:pos="1160"/>
        </w:tabs>
        <w:spacing w:before="120"/>
        <w:jc w:val="center"/>
      </w:pPr>
      <w:r w:rsidRPr="00CE1BC2">
        <w:rPr>
          <w:position w:val="-26"/>
        </w:rPr>
        <w:object w:dxaOrig="2799" w:dyaOrig="600">
          <v:shape id="_x0000_i1275" type="#_x0000_t75" style="width:131.35pt;height:29.4pt" o:ole="">
            <v:imagedata r:id="rId172" o:title=""/>
          </v:shape>
          <o:OLEObject Type="Embed" ProgID="Equation.3" ShapeID="_x0000_i1275" DrawAspect="Content" ObjectID="_1558518954" r:id="rId173"/>
        </w:object>
      </w:r>
      <w:r w:rsidRPr="00CE1BC2">
        <w:t>.</w:t>
      </w:r>
    </w:p>
    <w:p w:rsidR="0042026B" w:rsidRPr="00CE1BC2" w:rsidRDefault="0042026B" w:rsidP="0042026B">
      <w:pPr>
        <w:tabs>
          <w:tab w:val="left" w:pos="1160"/>
        </w:tabs>
        <w:spacing w:before="120"/>
        <w:ind w:firstLine="567"/>
        <w:jc w:val="both"/>
      </w:pPr>
      <w:r w:rsidRPr="00CE1BC2">
        <w:rPr>
          <w:i/>
        </w:rPr>
        <w:t xml:space="preserve">Шаг 2. </w:t>
      </w:r>
      <w:r w:rsidRPr="00CE1BC2">
        <w:t>Записать необходимые условия экстремума первого порядка:</w:t>
      </w:r>
    </w:p>
    <w:p w:rsidR="0042026B" w:rsidRPr="00CE1BC2" w:rsidRDefault="0042026B" w:rsidP="00E53894">
      <w:pPr>
        <w:numPr>
          <w:ilvl w:val="0"/>
          <w:numId w:val="11"/>
        </w:numPr>
        <w:tabs>
          <w:tab w:val="left" w:pos="1160"/>
        </w:tabs>
        <w:jc w:val="both"/>
      </w:pPr>
      <w:r w:rsidRPr="00CE1BC2">
        <w:rPr>
          <w:position w:val="-26"/>
        </w:rPr>
        <w:object w:dxaOrig="2240" w:dyaOrig="620">
          <v:shape id="_x0000_i1276" type="#_x0000_t75" style="width:97.35pt;height:27.05pt" o:ole="">
            <v:imagedata r:id="rId174" o:title=""/>
          </v:shape>
          <o:OLEObject Type="Embed" ProgID="Equation.3" ShapeID="_x0000_i1276" DrawAspect="Content" ObjectID="_1558518955" r:id="rId175"/>
        </w:object>
      </w:r>
      <w:r w:rsidRPr="00CE1BC2">
        <w:t>;</w:t>
      </w:r>
    </w:p>
    <w:p w:rsidR="0042026B" w:rsidRPr="00CE1BC2" w:rsidRDefault="0042026B" w:rsidP="00E53894">
      <w:pPr>
        <w:numPr>
          <w:ilvl w:val="0"/>
          <w:numId w:val="11"/>
        </w:numPr>
        <w:tabs>
          <w:tab w:val="left" w:pos="1160"/>
        </w:tabs>
        <w:jc w:val="both"/>
      </w:pPr>
      <w:r w:rsidRPr="00CE1BC2">
        <w:rPr>
          <w:position w:val="-12"/>
          <w:lang w:val="en-US"/>
        </w:rPr>
        <w:object w:dxaOrig="1620" w:dyaOrig="360">
          <v:shape id="_x0000_i1277" type="#_x0000_t75" style="width:81.2pt;height:18.45pt" o:ole="">
            <v:imagedata r:id="rId176" o:title=""/>
          </v:shape>
          <o:OLEObject Type="Embed" ProgID="Equation.3" ShapeID="_x0000_i1277" DrawAspect="Content" ObjectID="_1558518956" r:id="rId177"/>
        </w:object>
      </w:r>
      <w:r w:rsidRPr="00CE1BC2">
        <w:t>.</w:t>
      </w:r>
    </w:p>
    <w:p w:rsidR="0042026B" w:rsidRPr="00CE1BC2" w:rsidRDefault="0042026B" w:rsidP="0042026B">
      <w:pPr>
        <w:tabs>
          <w:tab w:val="left" w:pos="1160"/>
        </w:tabs>
        <w:spacing w:before="120"/>
        <w:ind w:firstLine="567"/>
        <w:jc w:val="both"/>
      </w:pPr>
      <w:r w:rsidRPr="00CE1BC2">
        <w:rPr>
          <w:i/>
        </w:rPr>
        <w:t xml:space="preserve">Шаг 3. </w:t>
      </w:r>
      <w:r w:rsidRPr="00CE1BC2">
        <w:t>Решить систему для двух случаев:</w:t>
      </w:r>
    </w:p>
    <w:p w:rsidR="0042026B" w:rsidRPr="00CE1BC2" w:rsidRDefault="0042026B" w:rsidP="00E53894">
      <w:pPr>
        <w:numPr>
          <w:ilvl w:val="1"/>
          <w:numId w:val="11"/>
        </w:numPr>
        <w:tabs>
          <w:tab w:val="left" w:pos="1160"/>
        </w:tabs>
        <w:jc w:val="both"/>
      </w:pPr>
      <w:r w:rsidRPr="00CE1BC2">
        <w:rPr>
          <w:position w:val="-10"/>
        </w:rPr>
        <w:object w:dxaOrig="580" w:dyaOrig="340">
          <v:shape id="_x0000_i1278" type="#_x0000_t75" style="width:29.4pt;height:17.85pt" o:ole="">
            <v:imagedata r:id="rId116" o:title=""/>
          </v:shape>
          <o:OLEObject Type="Embed" ProgID="Equation.3" ShapeID="_x0000_i1278" DrawAspect="Content" ObjectID="_1558518957" r:id="rId178"/>
        </w:object>
      </w:r>
      <w:r w:rsidRPr="00CE1BC2">
        <w:t>;</w:t>
      </w:r>
    </w:p>
    <w:p w:rsidR="0042026B" w:rsidRPr="00CE1BC2" w:rsidRDefault="0042026B" w:rsidP="00E53894">
      <w:pPr>
        <w:numPr>
          <w:ilvl w:val="1"/>
          <w:numId w:val="11"/>
        </w:numPr>
        <w:tabs>
          <w:tab w:val="left" w:pos="1160"/>
        </w:tabs>
        <w:jc w:val="both"/>
      </w:pPr>
      <w:r w:rsidRPr="00CE1BC2">
        <w:rPr>
          <w:position w:val="-10"/>
        </w:rPr>
        <w:object w:dxaOrig="580" w:dyaOrig="340">
          <v:shape id="_x0000_i1279" type="#_x0000_t75" style="width:29.4pt;height:17.85pt" o:ole="">
            <v:imagedata r:id="rId104" o:title=""/>
          </v:shape>
          <o:OLEObject Type="Embed" ProgID="Equation.3" ShapeID="_x0000_i1279" DrawAspect="Content" ObjectID="_1558518958" r:id="rId179"/>
        </w:object>
      </w:r>
      <w:r w:rsidRPr="00CE1BC2">
        <w:t xml:space="preserve"> (при этом поделить условие (а) </w:t>
      </w:r>
      <w:proofErr w:type="gramStart"/>
      <w:r w:rsidRPr="00CE1BC2">
        <w:t>на</w:t>
      </w:r>
      <w:proofErr w:type="gramEnd"/>
      <w:r w:rsidRPr="00CE1BC2">
        <w:t xml:space="preserve"> </w:t>
      </w:r>
      <w:r w:rsidRPr="00CE1BC2">
        <w:rPr>
          <w:position w:val="-10"/>
        </w:rPr>
        <w:object w:dxaOrig="240" w:dyaOrig="340">
          <v:shape id="_x0000_i1280" type="#_x0000_t75" style="width:11.5pt;height:17.85pt" o:ole="">
            <v:imagedata r:id="rId122" o:title=""/>
          </v:shape>
          <o:OLEObject Type="Embed" ProgID="Equation.3" ShapeID="_x0000_i1280" DrawAspect="Content" ObjectID="_1558518959" r:id="rId180"/>
        </w:object>
      </w:r>
      <w:r w:rsidRPr="00CE1BC2">
        <w:t xml:space="preserve"> и заменить </w:t>
      </w:r>
      <w:r w:rsidRPr="00CE1BC2">
        <w:rPr>
          <w:position w:val="-26"/>
        </w:rPr>
        <w:object w:dxaOrig="320" w:dyaOrig="639">
          <v:shape id="_x0000_i1281" type="#_x0000_t75" style="width:16.15pt;height:32.85pt" o:ole="">
            <v:imagedata r:id="rId124" o:title=""/>
          </v:shape>
          <o:OLEObject Type="Embed" ProgID="Equation.3" ShapeID="_x0000_i1281" DrawAspect="Content" ObjectID="_1558518960" r:id="rId181"/>
        </w:object>
      </w:r>
      <w:r w:rsidRPr="00CE1BC2">
        <w:t xml:space="preserve"> на </w:t>
      </w:r>
      <w:r w:rsidRPr="00CE1BC2">
        <w:rPr>
          <w:position w:val="-12"/>
        </w:rPr>
        <w:object w:dxaOrig="260" w:dyaOrig="360">
          <v:shape id="_x0000_i1282" type="#_x0000_t75" style="width:12.65pt;height:18.45pt" o:ole="">
            <v:imagedata r:id="rId126" o:title=""/>
          </v:shape>
          <o:OLEObject Type="Embed" ProgID="Equation.3" ShapeID="_x0000_i1282" DrawAspect="Content" ObjectID="_1558518961" r:id="rId182"/>
        </w:object>
      </w:r>
      <w:r w:rsidRPr="00CE1BC2">
        <w:t>).</w:t>
      </w:r>
    </w:p>
    <w:p w:rsidR="0042026B" w:rsidRPr="00CE1BC2" w:rsidRDefault="0042026B" w:rsidP="0042026B">
      <w:pPr>
        <w:tabs>
          <w:tab w:val="left" w:pos="1160"/>
        </w:tabs>
        <w:ind w:firstLine="567"/>
        <w:jc w:val="both"/>
      </w:pPr>
      <w:r w:rsidRPr="00CE1BC2">
        <w:t xml:space="preserve">В результате найти условно-стационарные точки </w:t>
      </w:r>
      <w:r w:rsidRPr="00CE1BC2">
        <w:rPr>
          <w:position w:val="-6"/>
        </w:rPr>
        <w:object w:dxaOrig="240" w:dyaOrig="300">
          <v:shape id="_x0000_i1283" type="#_x0000_t75" style="width:11.5pt;height:15pt" o:ole="">
            <v:imagedata r:id="rId183" o:title=""/>
          </v:shape>
          <o:OLEObject Type="Embed" ProgID="Equation.3" ShapeID="_x0000_i1283" DrawAspect="Content" ObjectID="_1558518962" r:id="rId184"/>
        </w:object>
      </w:r>
      <w:r w:rsidRPr="00CE1BC2">
        <w:t xml:space="preserve">, выделив из них полученные </w:t>
      </w:r>
      <w:proofErr w:type="gramStart"/>
      <w:r w:rsidRPr="00CE1BC2">
        <w:t>при</w:t>
      </w:r>
      <w:proofErr w:type="gramEnd"/>
      <w:r w:rsidRPr="00CE1BC2">
        <w:t xml:space="preserve"> </w:t>
      </w:r>
      <w:r w:rsidRPr="00CE1BC2">
        <w:rPr>
          <w:position w:val="-10"/>
        </w:rPr>
        <w:object w:dxaOrig="580" w:dyaOrig="340">
          <v:shape id="_x0000_i1284" type="#_x0000_t75" style="width:29.4pt;height:17.85pt" o:ole="">
            <v:imagedata r:id="rId104" o:title=""/>
          </v:shape>
          <o:OLEObject Type="Embed" ProgID="Equation.3" ShapeID="_x0000_i1284" DrawAspect="Content" ObjectID="_1558518963" r:id="rId185"/>
        </w:object>
      </w:r>
      <w:r w:rsidRPr="00CE1BC2">
        <w:t xml:space="preserve"> (они могут быть регулярными точками экстремума).</w:t>
      </w:r>
    </w:p>
    <w:p w:rsidR="0042026B" w:rsidRPr="00CE1BC2" w:rsidRDefault="0042026B" w:rsidP="0042026B">
      <w:pPr>
        <w:tabs>
          <w:tab w:val="left" w:pos="1160"/>
        </w:tabs>
        <w:spacing w:before="120"/>
        <w:ind w:firstLine="567"/>
        <w:jc w:val="both"/>
      </w:pPr>
      <w:r w:rsidRPr="00CE1BC2">
        <w:rPr>
          <w:i/>
        </w:rPr>
        <w:lastRenderedPageBreak/>
        <w:t>Шаг 4</w:t>
      </w:r>
      <w:r w:rsidRPr="00CE1BC2">
        <w:t>. Для выделенных на шаге 3 точек проверить достаточные условия экстремума:</w:t>
      </w:r>
    </w:p>
    <w:p w:rsidR="0042026B" w:rsidRPr="00CE1BC2" w:rsidRDefault="0042026B" w:rsidP="00E53894">
      <w:pPr>
        <w:numPr>
          <w:ilvl w:val="0"/>
          <w:numId w:val="12"/>
        </w:numPr>
        <w:tabs>
          <w:tab w:val="left" w:pos="1160"/>
        </w:tabs>
        <w:jc w:val="both"/>
      </w:pPr>
      <w:r w:rsidRPr="00CE1BC2">
        <w:t xml:space="preserve">записать выражение для второго дифференциала классической функции Лагранжа в точке </w:t>
      </w:r>
      <w:r w:rsidRPr="00CE1BC2">
        <w:rPr>
          <w:position w:val="-10"/>
        </w:rPr>
        <w:object w:dxaOrig="639" w:dyaOrig="340">
          <v:shape id="_x0000_i1285" type="#_x0000_t75" style="width:32.85pt;height:17.85pt" o:ole="">
            <v:imagedata r:id="rId153" o:title=""/>
          </v:shape>
          <o:OLEObject Type="Embed" ProgID="Equation.3" ShapeID="_x0000_i1285" DrawAspect="Content" ObjectID="_1558518964" r:id="rId186"/>
        </w:object>
      </w:r>
      <w:r w:rsidRPr="00CE1BC2">
        <w:t>:</w:t>
      </w:r>
    </w:p>
    <w:p w:rsidR="0042026B" w:rsidRPr="00CE1BC2" w:rsidRDefault="0042026B" w:rsidP="0042026B">
      <w:pPr>
        <w:tabs>
          <w:tab w:val="left" w:pos="1160"/>
        </w:tabs>
        <w:spacing w:before="120"/>
        <w:jc w:val="center"/>
      </w:pPr>
      <w:r w:rsidRPr="00CE1BC2">
        <w:rPr>
          <w:position w:val="-28"/>
        </w:rPr>
        <w:object w:dxaOrig="3240" w:dyaOrig="639">
          <v:shape id="_x0000_i1286" type="#_x0000_t75" style="width:162.45pt;height:32.85pt" o:ole="">
            <v:imagedata r:id="rId187" o:title=""/>
          </v:shape>
          <o:OLEObject Type="Embed" ProgID="Equation.3" ShapeID="_x0000_i1286" DrawAspect="Content" ObjectID="_1558518965" r:id="rId188"/>
        </w:object>
      </w:r>
      <w:r w:rsidRPr="00CE1BC2">
        <w:t>;</w:t>
      </w:r>
    </w:p>
    <w:p w:rsidR="0042026B" w:rsidRPr="00CE1BC2" w:rsidRDefault="0042026B" w:rsidP="00E53894">
      <w:pPr>
        <w:numPr>
          <w:ilvl w:val="0"/>
          <w:numId w:val="12"/>
        </w:numPr>
        <w:tabs>
          <w:tab w:val="left" w:pos="1160"/>
        </w:tabs>
        <w:jc w:val="both"/>
      </w:pPr>
      <w:r w:rsidRPr="00CE1BC2">
        <w:t xml:space="preserve">записать систему (3.10) в точке </w:t>
      </w:r>
      <w:r w:rsidRPr="00CE1BC2">
        <w:rPr>
          <w:position w:val="-6"/>
        </w:rPr>
        <w:object w:dxaOrig="240" w:dyaOrig="300">
          <v:shape id="_x0000_i1287" type="#_x0000_t75" style="width:11.5pt;height:15pt" o:ole="">
            <v:imagedata r:id="rId32" o:title=""/>
          </v:shape>
          <o:OLEObject Type="Embed" ProgID="Equation.3" ShapeID="_x0000_i1287" DrawAspect="Content" ObjectID="_1558518966" r:id="rId189"/>
        </w:object>
      </w:r>
      <w:r w:rsidRPr="00CE1BC2">
        <w:t>:</w:t>
      </w:r>
    </w:p>
    <w:p w:rsidR="0042026B" w:rsidRPr="00CE1BC2" w:rsidRDefault="0042026B" w:rsidP="0042026B">
      <w:pPr>
        <w:tabs>
          <w:tab w:val="left" w:pos="1160"/>
        </w:tabs>
        <w:spacing w:before="120"/>
        <w:jc w:val="center"/>
      </w:pPr>
      <w:r w:rsidRPr="00CE1BC2">
        <w:rPr>
          <w:position w:val="-26"/>
        </w:rPr>
        <w:object w:dxaOrig="3060" w:dyaOrig="639">
          <v:shape id="_x0000_i1288" type="#_x0000_t75" style="width:153.2pt;height:32.85pt" o:ole="">
            <v:imagedata r:id="rId190" o:title=""/>
          </v:shape>
          <o:OLEObject Type="Embed" ProgID="Equation.3" ShapeID="_x0000_i1288" DrawAspect="Content" ObjectID="_1558518967" r:id="rId191"/>
        </w:object>
      </w:r>
      <w:r w:rsidRPr="00CE1BC2">
        <w:t>;</w:t>
      </w:r>
    </w:p>
    <w:p w:rsidR="0042026B" w:rsidRPr="00CE1BC2" w:rsidRDefault="0042026B" w:rsidP="00E53894">
      <w:pPr>
        <w:numPr>
          <w:ilvl w:val="0"/>
          <w:numId w:val="12"/>
        </w:numPr>
        <w:tabs>
          <w:tab w:val="left" w:pos="1160"/>
        </w:tabs>
        <w:jc w:val="both"/>
      </w:pPr>
      <w:r w:rsidRPr="00CE1BC2">
        <w:t xml:space="preserve">из предыдущей системы выразить любые </w:t>
      </w:r>
      <w:r w:rsidRPr="00CE1BC2">
        <w:rPr>
          <w:position w:val="-6"/>
        </w:rPr>
        <w:object w:dxaOrig="220" w:dyaOrig="200">
          <v:shape id="_x0000_i1289" type="#_x0000_t75" style="width:10.95pt;height:9.8pt" o:ole="">
            <v:imagedata r:id="rId192" o:title=""/>
          </v:shape>
          <o:OLEObject Type="Embed" ProgID="Equation.3" ShapeID="_x0000_i1289" DrawAspect="Content" ObjectID="_1558518968" r:id="rId193"/>
        </w:object>
      </w:r>
      <w:r w:rsidRPr="00CE1BC2">
        <w:t xml:space="preserve"> дифференциалов </w:t>
      </w:r>
      <w:r w:rsidRPr="00CE1BC2">
        <w:rPr>
          <w:position w:val="-10"/>
        </w:rPr>
        <w:object w:dxaOrig="300" w:dyaOrig="300">
          <v:shape id="_x0000_i1290" type="#_x0000_t75" style="width:15pt;height:15pt" o:ole="">
            <v:imagedata r:id="rId194" o:title=""/>
          </v:shape>
          <o:OLEObject Type="Embed" ProgID="Equation.3" ShapeID="_x0000_i1290" DrawAspect="Content" ObjectID="_1558518969" r:id="rId195"/>
        </w:object>
      </w:r>
      <w:r w:rsidRPr="00CE1BC2">
        <w:t xml:space="preserve"> через остальные </w:t>
      </w:r>
      <w:r w:rsidRPr="00CE1BC2">
        <w:rPr>
          <w:position w:val="-10"/>
        </w:rPr>
        <w:object w:dxaOrig="660" w:dyaOrig="300">
          <v:shape id="_x0000_i1291" type="#_x0000_t75" style="width:32.85pt;height:15pt" o:ole="">
            <v:imagedata r:id="rId196" o:title=""/>
          </v:shape>
          <o:OLEObject Type="Embed" ProgID="Equation.3" ShapeID="_x0000_i1291" DrawAspect="Content" ObjectID="_1558518970" r:id="rId197"/>
        </w:object>
      </w:r>
      <w:r w:rsidRPr="00CE1BC2">
        <w:t xml:space="preserve"> и подставить </w:t>
      </w:r>
      <w:proofErr w:type="gramStart"/>
      <w:r w:rsidRPr="00CE1BC2">
        <w:t>в</w:t>
      </w:r>
      <w:proofErr w:type="gramEnd"/>
      <w:r w:rsidRPr="00CE1BC2">
        <w:t xml:space="preserve"> </w:t>
      </w:r>
      <w:r w:rsidRPr="00CE1BC2">
        <w:rPr>
          <w:position w:val="-10"/>
        </w:rPr>
        <w:object w:dxaOrig="999" w:dyaOrig="340">
          <v:shape id="_x0000_i1292" type="#_x0000_t75" style="width:50.1pt;height:17.85pt" o:ole="">
            <v:imagedata r:id="rId198" o:title=""/>
          </v:shape>
          <o:OLEObject Type="Embed" ProgID="Equation.3" ShapeID="_x0000_i1292" DrawAspect="Content" ObjectID="_1558518971" r:id="rId199"/>
        </w:object>
      </w:r>
      <w:r w:rsidRPr="00CE1BC2">
        <w:t>;</w:t>
      </w:r>
    </w:p>
    <w:p w:rsidR="0042026B" w:rsidRPr="00CE1BC2" w:rsidRDefault="0042026B" w:rsidP="00E53894">
      <w:pPr>
        <w:numPr>
          <w:ilvl w:val="0"/>
          <w:numId w:val="12"/>
        </w:numPr>
        <w:tabs>
          <w:tab w:val="left" w:pos="1160"/>
        </w:tabs>
        <w:jc w:val="both"/>
      </w:pPr>
      <w:r w:rsidRPr="00CE1BC2">
        <w:t xml:space="preserve">если </w:t>
      </w:r>
      <w:r w:rsidRPr="00CE1BC2">
        <w:rPr>
          <w:position w:val="-10"/>
        </w:rPr>
        <w:object w:dxaOrig="1340" w:dyaOrig="340">
          <v:shape id="_x0000_i1293" type="#_x0000_t75" style="width:66.8pt;height:17.85pt" o:ole="">
            <v:imagedata r:id="rId200" o:title=""/>
          </v:shape>
          <o:OLEObject Type="Embed" ProgID="Equation.3" ShapeID="_x0000_i1293" DrawAspect="Content" ObjectID="_1558518972" r:id="rId201"/>
        </w:object>
      </w:r>
      <w:r w:rsidRPr="00CE1BC2">
        <w:t xml:space="preserve"> при </w:t>
      </w:r>
      <w:proofErr w:type="gramStart"/>
      <w:r w:rsidRPr="00CE1BC2">
        <w:t>ненулевых</w:t>
      </w:r>
      <w:proofErr w:type="gramEnd"/>
      <w:r w:rsidRPr="00CE1BC2">
        <w:t xml:space="preserve"> </w:t>
      </w:r>
      <w:r w:rsidRPr="00CE1BC2">
        <w:rPr>
          <w:position w:val="-6"/>
        </w:rPr>
        <w:object w:dxaOrig="279" w:dyaOrig="260">
          <v:shape id="_x0000_i1294" type="#_x0000_t75" style="width:14.4pt;height:12.65pt" o:ole="">
            <v:imagedata r:id="rId202" o:title=""/>
          </v:shape>
          <o:OLEObject Type="Embed" ProgID="Equation.3" ShapeID="_x0000_i1294" DrawAspect="Content" ObjectID="_1558518973" r:id="rId203"/>
        </w:object>
      </w:r>
      <w:r w:rsidRPr="00CE1BC2">
        <w:t xml:space="preserve">, то в точке </w:t>
      </w:r>
      <w:r w:rsidRPr="00CE1BC2">
        <w:rPr>
          <w:position w:val="-6"/>
        </w:rPr>
        <w:object w:dxaOrig="240" w:dyaOrig="300">
          <v:shape id="_x0000_i1295" type="#_x0000_t75" style="width:11.5pt;height:15pt" o:ole="">
            <v:imagedata r:id="rId32" o:title=""/>
          </v:shape>
          <o:OLEObject Type="Embed" ProgID="Equation.3" ShapeID="_x0000_i1295" DrawAspect="Content" ObjectID="_1558518974" r:id="rId204"/>
        </w:object>
      </w:r>
      <w:r w:rsidRPr="00CE1BC2">
        <w:t xml:space="preserve"> – условный локальный минимум. Если </w:t>
      </w:r>
      <w:r w:rsidRPr="00CE1BC2">
        <w:rPr>
          <w:position w:val="-10"/>
        </w:rPr>
        <w:object w:dxaOrig="1340" w:dyaOrig="340">
          <v:shape id="_x0000_i1296" type="#_x0000_t75" style="width:66.8pt;height:17.85pt" o:ole="">
            <v:imagedata r:id="rId205" o:title=""/>
          </v:shape>
          <o:OLEObject Type="Embed" ProgID="Equation.3" ShapeID="_x0000_i1296" DrawAspect="Content" ObjectID="_1558518975" r:id="rId206"/>
        </w:object>
      </w:r>
      <w:r w:rsidRPr="00CE1BC2">
        <w:t xml:space="preserve"> при </w:t>
      </w:r>
      <w:proofErr w:type="gramStart"/>
      <w:r w:rsidRPr="00CE1BC2">
        <w:t>ненулевых</w:t>
      </w:r>
      <w:proofErr w:type="gramEnd"/>
      <w:r w:rsidRPr="00CE1BC2">
        <w:t xml:space="preserve"> </w:t>
      </w:r>
      <w:r w:rsidRPr="00CE1BC2">
        <w:rPr>
          <w:position w:val="-6"/>
        </w:rPr>
        <w:object w:dxaOrig="279" w:dyaOrig="260">
          <v:shape id="_x0000_i1297" type="#_x0000_t75" style="width:14.4pt;height:12.65pt" o:ole="">
            <v:imagedata r:id="rId202" o:title=""/>
          </v:shape>
          <o:OLEObject Type="Embed" ProgID="Equation.3" ShapeID="_x0000_i1297" DrawAspect="Content" ObjectID="_1558518976" r:id="rId207"/>
        </w:object>
      </w:r>
      <w:r w:rsidRPr="00CE1BC2">
        <w:t xml:space="preserve">, то в точке </w:t>
      </w:r>
      <w:r w:rsidRPr="00CE1BC2">
        <w:rPr>
          <w:position w:val="-6"/>
        </w:rPr>
        <w:object w:dxaOrig="240" w:dyaOrig="300">
          <v:shape id="_x0000_i1298" type="#_x0000_t75" style="width:11.5pt;height:15pt" o:ole="">
            <v:imagedata r:id="rId32" o:title=""/>
          </v:shape>
          <o:OLEObject Type="Embed" ProgID="Equation.3" ShapeID="_x0000_i1298" DrawAspect="Content" ObjectID="_1558518977" r:id="rId208"/>
        </w:object>
      </w:r>
      <w:r w:rsidRPr="00CE1BC2">
        <w:t xml:space="preserve"> – условный локальный максимум. Если достаточные условия экстремума не выполняются, следует проверить выполнение необходимых условий второго порядка (см. теорему 3.7), следуя аналогичной процедуре. Если они выполняются, то требуется дополнительное исследование, а если не выполняются, то в точке </w:t>
      </w:r>
      <w:r w:rsidRPr="00CE1BC2">
        <w:rPr>
          <w:position w:val="-6"/>
        </w:rPr>
        <w:object w:dxaOrig="240" w:dyaOrig="300">
          <v:shape id="_x0000_i1299" type="#_x0000_t75" style="width:11.5pt;height:15pt" o:ole="">
            <v:imagedata r:id="rId32" o:title=""/>
          </v:shape>
          <o:OLEObject Type="Embed" ProgID="Equation.3" ShapeID="_x0000_i1299" DrawAspect="Content" ObjectID="_1558518978" r:id="rId209"/>
        </w:object>
      </w:r>
      <w:r w:rsidRPr="00CE1BC2">
        <w:t xml:space="preserve"> нет условного экстремума.</w:t>
      </w:r>
    </w:p>
    <w:p w:rsidR="0042026B" w:rsidRPr="00CE1BC2" w:rsidRDefault="0042026B" w:rsidP="0042026B">
      <w:pPr>
        <w:tabs>
          <w:tab w:val="left" w:pos="1160"/>
        </w:tabs>
        <w:spacing w:before="120"/>
        <w:ind w:firstLine="567"/>
        <w:jc w:val="both"/>
      </w:pPr>
      <w:r w:rsidRPr="00CE1BC2">
        <w:rPr>
          <w:i/>
        </w:rPr>
        <w:t xml:space="preserve">Шаг 5. </w:t>
      </w:r>
      <w:r w:rsidRPr="00CE1BC2">
        <w:t>Вычислить значение функции в точках условного экстремума.</w:t>
      </w:r>
    </w:p>
    <w:p w:rsidR="0042026B" w:rsidRPr="00CE1BC2" w:rsidRDefault="0042026B" w:rsidP="0042026B">
      <w:pPr>
        <w:tabs>
          <w:tab w:val="left" w:pos="1160"/>
        </w:tabs>
        <w:spacing w:before="120"/>
        <w:ind w:firstLine="567"/>
      </w:pPr>
      <w:r>
        <w:rPr>
          <w:b/>
        </w:rPr>
        <w:t>Пример 3.4</w:t>
      </w:r>
      <w:proofErr w:type="gramStart"/>
      <w:r w:rsidRPr="00CE1BC2">
        <w:rPr>
          <w:b/>
        </w:rPr>
        <w:t xml:space="preserve"> </w:t>
      </w:r>
      <w:r w:rsidRPr="00CE1BC2">
        <w:t>Н</w:t>
      </w:r>
      <w:proofErr w:type="gramEnd"/>
      <w:r w:rsidRPr="00CE1BC2">
        <w:t xml:space="preserve">айти экстремум функции </w:t>
      </w:r>
      <w:r w:rsidRPr="00CE1BC2">
        <w:rPr>
          <w:position w:val="-10"/>
        </w:rPr>
        <w:object w:dxaOrig="1240" w:dyaOrig="340">
          <v:shape id="_x0000_i1326" type="#_x0000_t75" style="width:62.2pt;height:17.85pt" o:ole="">
            <v:imagedata r:id="rId210" o:title=""/>
          </v:shape>
          <o:OLEObject Type="Embed" ProgID="Equation.3" ShapeID="_x0000_i1326" DrawAspect="Content" ObjectID="_1558518979" r:id="rId211"/>
        </w:object>
      </w:r>
      <w:r w:rsidRPr="00CE1BC2">
        <w:t xml:space="preserve"> на множестве </w:t>
      </w:r>
      <w:r w:rsidRPr="00CE1BC2">
        <w:rPr>
          <w:position w:val="-10"/>
        </w:rPr>
        <w:object w:dxaOrig="1960" w:dyaOrig="300">
          <v:shape id="_x0000_i1327" type="#_x0000_t75" style="width:97.9pt;height:15pt" o:ole="">
            <v:imagedata r:id="rId212" o:title=""/>
          </v:shape>
          <o:OLEObject Type="Embed" ProgID="Equation.3" ShapeID="_x0000_i1327" DrawAspect="Content" ObjectID="_1558518980" r:id="rId213"/>
        </w:object>
      </w:r>
      <w:r w:rsidRPr="00CE1BC2">
        <w:t>. Другими словами надо решить задачу:</w:t>
      </w:r>
    </w:p>
    <w:p w:rsidR="0042026B" w:rsidRPr="00CE1BC2" w:rsidRDefault="0042026B" w:rsidP="0042026B">
      <w:pPr>
        <w:tabs>
          <w:tab w:val="left" w:pos="1160"/>
        </w:tabs>
        <w:jc w:val="center"/>
      </w:pPr>
      <w:r w:rsidRPr="00CE1BC2">
        <w:rPr>
          <w:position w:val="-26"/>
        </w:rPr>
        <w:object w:dxaOrig="1960" w:dyaOrig="620">
          <v:shape id="_x0000_i1328" type="#_x0000_t75" style="width:97.9pt;height:31.1pt" o:ole="">
            <v:imagedata r:id="rId214" o:title=""/>
          </v:shape>
          <o:OLEObject Type="Embed" ProgID="Equation.3" ShapeID="_x0000_i1328" DrawAspect="Content" ObjectID="_1558518981" r:id="rId215"/>
        </w:object>
      </w:r>
    </w:p>
    <w:p w:rsidR="0042026B" w:rsidRPr="00CE1BC2" w:rsidRDefault="0042026B" w:rsidP="0042026B">
      <w:pPr>
        <w:tabs>
          <w:tab w:val="left" w:pos="1160"/>
        </w:tabs>
        <w:ind w:firstLine="567"/>
        <w:jc w:val="both"/>
      </w:pPr>
      <w:r w:rsidRPr="00CE1BC2">
        <w:t xml:space="preserve">Проверим условие регулярности. Так как </w:t>
      </w:r>
      <w:r w:rsidRPr="00CE1BC2">
        <w:rPr>
          <w:position w:val="-10"/>
        </w:rPr>
        <w:object w:dxaOrig="1640" w:dyaOrig="340">
          <v:shape id="_x0000_i1329" type="#_x0000_t75" style="width:82.35pt;height:17.85pt" o:ole="">
            <v:imagedata r:id="rId216" o:title=""/>
          </v:shape>
          <o:OLEObject Type="Embed" ProgID="Equation.3" ShapeID="_x0000_i1329" DrawAspect="Content" ObjectID="_1558518982" r:id="rId217"/>
        </w:object>
      </w:r>
      <w:r w:rsidRPr="00CE1BC2">
        <w:t>, то условие выполняется (</w:t>
      </w:r>
      <w:proofErr w:type="gramStart"/>
      <w:r w:rsidRPr="00CE1BC2">
        <w:t>см</w:t>
      </w:r>
      <w:proofErr w:type="gramEnd"/>
      <w:r w:rsidRPr="00CE1BC2">
        <w:t>. п.1 замечаний 3.3). Поэтому будем пользоваться классической функцией Лагранжа.</w:t>
      </w:r>
    </w:p>
    <w:p w:rsidR="0042026B" w:rsidRPr="00CE1BC2" w:rsidRDefault="0042026B" w:rsidP="00E53894">
      <w:pPr>
        <w:numPr>
          <w:ilvl w:val="0"/>
          <w:numId w:val="13"/>
        </w:numPr>
        <w:tabs>
          <w:tab w:val="left" w:pos="1160"/>
        </w:tabs>
        <w:jc w:val="both"/>
      </w:pPr>
      <w:r w:rsidRPr="00CE1BC2">
        <w:t>Составим классическую функцию Лагранжа:</w:t>
      </w:r>
    </w:p>
    <w:p w:rsidR="0042026B" w:rsidRPr="00CE1BC2" w:rsidRDefault="0042026B" w:rsidP="0042026B">
      <w:pPr>
        <w:tabs>
          <w:tab w:val="left" w:pos="0"/>
        </w:tabs>
        <w:jc w:val="center"/>
      </w:pPr>
      <w:r w:rsidRPr="00CE1BC2">
        <w:rPr>
          <w:position w:val="-10"/>
        </w:rPr>
        <w:object w:dxaOrig="3140" w:dyaOrig="340">
          <v:shape id="_x0000_i1330" type="#_x0000_t75" style="width:156.65pt;height:17.85pt" o:ole="">
            <v:imagedata r:id="rId218" o:title=""/>
          </v:shape>
          <o:OLEObject Type="Embed" ProgID="Equation.3" ShapeID="_x0000_i1330" DrawAspect="Content" ObjectID="_1558518983" r:id="rId219"/>
        </w:object>
      </w:r>
      <w:r w:rsidRPr="00CE1BC2">
        <w:t>.</w:t>
      </w:r>
    </w:p>
    <w:p w:rsidR="0042026B" w:rsidRPr="00CE1BC2" w:rsidRDefault="0042026B" w:rsidP="00E53894">
      <w:pPr>
        <w:numPr>
          <w:ilvl w:val="0"/>
          <w:numId w:val="13"/>
        </w:numPr>
        <w:tabs>
          <w:tab w:val="left" w:pos="1160"/>
        </w:tabs>
        <w:jc w:val="both"/>
      </w:pPr>
      <w:r w:rsidRPr="00CE1BC2">
        <w:t>Выпишем необходимые условия экстремума первого порядка:</w:t>
      </w:r>
    </w:p>
    <w:p w:rsidR="0042026B" w:rsidRPr="00CE1BC2" w:rsidRDefault="0042026B" w:rsidP="00E53894">
      <w:pPr>
        <w:numPr>
          <w:ilvl w:val="1"/>
          <w:numId w:val="13"/>
        </w:numPr>
        <w:tabs>
          <w:tab w:val="left" w:pos="1160"/>
        </w:tabs>
        <w:jc w:val="both"/>
      </w:pPr>
      <w:r w:rsidRPr="00CE1BC2">
        <w:rPr>
          <w:position w:val="-54"/>
        </w:rPr>
        <w:object w:dxaOrig="3180" w:dyaOrig="1180">
          <v:shape id="_x0000_i1331" type="#_x0000_t75" style="width:159pt;height:59.35pt" o:ole="">
            <v:imagedata r:id="rId220" o:title=""/>
          </v:shape>
          <o:OLEObject Type="Embed" ProgID="Equation.3" ShapeID="_x0000_i1331" DrawAspect="Content" ObjectID="_1558518984" r:id="rId221"/>
        </w:object>
      </w:r>
    </w:p>
    <w:p w:rsidR="0042026B" w:rsidRPr="00CE1BC2" w:rsidRDefault="0042026B" w:rsidP="00E53894">
      <w:pPr>
        <w:numPr>
          <w:ilvl w:val="1"/>
          <w:numId w:val="13"/>
        </w:numPr>
        <w:tabs>
          <w:tab w:val="left" w:pos="1160"/>
        </w:tabs>
        <w:jc w:val="both"/>
      </w:pPr>
      <w:r w:rsidRPr="00CE1BC2">
        <w:rPr>
          <w:position w:val="-10"/>
        </w:rPr>
        <w:object w:dxaOrig="1900" w:dyaOrig="300">
          <v:shape id="_x0000_i1332" type="#_x0000_t75" style="width:95.6pt;height:15pt" o:ole="">
            <v:imagedata r:id="rId222" o:title=""/>
          </v:shape>
          <o:OLEObject Type="Embed" ProgID="Equation.3" ShapeID="_x0000_i1332" DrawAspect="Content" ObjectID="_1558518985" r:id="rId223"/>
        </w:object>
      </w:r>
    </w:p>
    <w:p w:rsidR="0042026B" w:rsidRPr="00CE1BC2" w:rsidRDefault="0042026B" w:rsidP="00E53894">
      <w:pPr>
        <w:numPr>
          <w:ilvl w:val="0"/>
          <w:numId w:val="13"/>
        </w:numPr>
        <w:tabs>
          <w:tab w:val="left" w:pos="1160"/>
        </w:tabs>
        <w:jc w:val="both"/>
      </w:pPr>
      <w:r w:rsidRPr="00CE1BC2">
        <w:t xml:space="preserve">Решение системы: </w:t>
      </w:r>
      <w:r w:rsidRPr="00CE1BC2">
        <w:rPr>
          <w:position w:val="-10"/>
        </w:rPr>
        <w:object w:dxaOrig="1620" w:dyaOrig="340">
          <v:shape id="_x0000_i1333" type="#_x0000_t75" style="width:81.2pt;height:17.85pt" o:ole="">
            <v:imagedata r:id="rId224" o:title=""/>
          </v:shape>
          <o:OLEObject Type="Embed" ProgID="Equation.3" ShapeID="_x0000_i1333" DrawAspect="Content" ObjectID="_1558518986" r:id="rId225"/>
        </w:object>
      </w:r>
      <w:r w:rsidRPr="00CE1BC2">
        <w:t xml:space="preserve"> – условно-стационарная точка.</w:t>
      </w:r>
    </w:p>
    <w:p w:rsidR="0042026B" w:rsidRPr="00CE1BC2" w:rsidRDefault="0042026B" w:rsidP="00E53894">
      <w:pPr>
        <w:numPr>
          <w:ilvl w:val="0"/>
          <w:numId w:val="13"/>
        </w:numPr>
        <w:tabs>
          <w:tab w:val="left" w:pos="1160"/>
        </w:tabs>
        <w:jc w:val="both"/>
      </w:pPr>
      <w:r w:rsidRPr="00CE1BC2">
        <w:t>Проверим достаточные условия экстремума:</w:t>
      </w:r>
    </w:p>
    <w:p w:rsidR="0042026B" w:rsidRPr="00CE1BC2" w:rsidRDefault="0042026B" w:rsidP="00E53894">
      <w:pPr>
        <w:numPr>
          <w:ilvl w:val="1"/>
          <w:numId w:val="13"/>
        </w:numPr>
        <w:tabs>
          <w:tab w:val="left" w:pos="1160"/>
        </w:tabs>
        <w:jc w:val="both"/>
      </w:pPr>
      <w:r w:rsidRPr="00CE1BC2">
        <w:rPr>
          <w:position w:val="-10"/>
        </w:rPr>
        <w:object w:dxaOrig="2120" w:dyaOrig="340">
          <v:shape id="_x0000_i1334" type="#_x0000_t75" style="width:105.4pt;height:17.85pt" o:ole="">
            <v:imagedata r:id="rId226" o:title=""/>
          </v:shape>
          <o:OLEObject Type="Embed" ProgID="Equation.3" ShapeID="_x0000_i1334" DrawAspect="Content" ObjectID="_1558518987" r:id="rId227"/>
        </w:object>
      </w:r>
      <w:r w:rsidRPr="00CE1BC2">
        <w:t>, так как</w:t>
      </w:r>
    </w:p>
    <w:p w:rsidR="0042026B" w:rsidRPr="00CE1BC2" w:rsidRDefault="0042026B" w:rsidP="0042026B">
      <w:pPr>
        <w:tabs>
          <w:tab w:val="left" w:pos="1160"/>
        </w:tabs>
        <w:jc w:val="center"/>
      </w:pPr>
      <w:r w:rsidRPr="00CE1BC2">
        <w:rPr>
          <w:position w:val="-26"/>
        </w:rPr>
        <w:object w:dxaOrig="4740" w:dyaOrig="620">
          <v:shape id="_x0000_i1335" type="#_x0000_t75" style="width:236.75pt;height:31.1pt" o:ole="">
            <v:imagedata r:id="rId228" o:title=""/>
          </v:shape>
          <o:OLEObject Type="Embed" ProgID="Equation.3" ShapeID="_x0000_i1335" DrawAspect="Content" ObjectID="_1558518988" r:id="rId229"/>
        </w:object>
      </w:r>
    </w:p>
    <w:p w:rsidR="0042026B" w:rsidRPr="00CE1BC2" w:rsidRDefault="0042026B" w:rsidP="00E53894">
      <w:pPr>
        <w:numPr>
          <w:ilvl w:val="1"/>
          <w:numId w:val="13"/>
        </w:numPr>
        <w:tabs>
          <w:tab w:val="left" w:pos="1160"/>
        </w:tabs>
        <w:jc w:val="both"/>
      </w:pPr>
      <w:r w:rsidRPr="00CE1BC2">
        <w:rPr>
          <w:position w:val="-10"/>
        </w:rPr>
        <w:object w:dxaOrig="1939" w:dyaOrig="340">
          <v:shape id="_x0000_i1336" type="#_x0000_t75" style="width:97.35pt;height:17.85pt" o:ole="">
            <v:imagedata r:id="rId230" o:title=""/>
          </v:shape>
          <o:OLEObject Type="Embed" ProgID="Equation.3" ShapeID="_x0000_i1336" DrawAspect="Content" ObjectID="_1558518989" r:id="rId231"/>
        </w:object>
      </w:r>
      <w:r w:rsidRPr="00CE1BC2">
        <w:t xml:space="preserve">, так как </w:t>
      </w:r>
      <w:r w:rsidRPr="00CE1BC2">
        <w:rPr>
          <w:position w:val="-26"/>
        </w:rPr>
        <w:object w:dxaOrig="1660" w:dyaOrig="580">
          <v:shape id="_x0000_i1337" type="#_x0000_t75" style="width:82.95pt;height:29.4pt" o:ole="">
            <v:imagedata r:id="rId232" o:title=""/>
          </v:shape>
          <o:OLEObject Type="Embed" ProgID="Equation.3" ShapeID="_x0000_i1337" DrawAspect="Content" ObjectID="_1558518990" r:id="rId233"/>
        </w:object>
      </w:r>
      <w:r w:rsidRPr="00CE1BC2">
        <w:t>;</w:t>
      </w:r>
    </w:p>
    <w:p w:rsidR="0042026B" w:rsidRPr="00CE1BC2" w:rsidRDefault="0042026B" w:rsidP="00E53894">
      <w:pPr>
        <w:numPr>
          <w:ilvl w:val="1"/>
          <w:numId w:val="13"/>
        </w:numPr>
        <w:tabs>
          <w:tab w:val="left" w:pos="1160"/>
        </w:tabs>
        <w:jc w:val="both"/>
      </w:pPr>
      <w:r w:rsidRPr="00CE1BC2">
        <w:t xml:space="preserve">Выразим дифференциал </w:t>
      </w:r>
      <w:r w:rsidRPr="00CE1BC2">
        <w:rPr>
          <w:position w:val="-10"/>
        </w:rPr>
        <w:object w:dxaOrig="340" w:dyaOrig="300">
          <v:shape id="_x0000_i1338" type="#_x0000_t75" style="width:17.85pt;height:15pt" o:ole="">
            <v:imagedata r:id="rId234" o:title=""/>
          </v:shape>
          <o:OLEObject Type="Embed" ProgID="Equation.3" ShapeID="_x0000_i1338" DrawAspect="Content" ObjectID="_1558518991" r:id="rId235"/>
        </w:object>
      </w:r>
      <w:r w:rsidRPr="00CE1BC2">
        <w:t xml:space="preserve"> </w:t>
      </w:r>
      <w:proofErr w:type="gramStart"/>
      <w:r w:rsidRPr="00CE1BC2">
        <w:t>через</w:t>
      </w:r>
      <w:proofErr w:type="gramEnd"/>
      <w:r w:rsidRPr="00CE1BC2">
        <w:t xml:space="preserve"> </w:t>
      </w:r>
      <w:r w:rsidRPr="00CE1BC2">
        <w:rPr>
          <w:position w:val="-10"/>
        </w:rPr>
        <w:object w:dxaOrig="380" w:dyaOrig="300">
          <v:shape id="_x0000_i1339" type="#_x0000_t75" style="width:18.45pt;height:15pt" o:ole="">
            <v:imagedata r:id="rId236" o:title=""/>
          </v:shape>
          <o:OLEObject Type="Embed" ProgID="Equation.3" ShapeID="_x0000_i1339" DrawAspect="Content" ObjectID="_1558518992" r:id="rId237"/>
        </w:object>
      </w:r>
      <w:r w:rsidRPr="00CE1BC2">
        <w:t xml:space="preserve">: </w:t>
      </w:r>
      <w:r w:rsidRPr="00CE1BC2">
        <w:rPr>
          <w:position w:val="-10"/>
        </w:rPr>
        <w:object w:dxaOrig="940" w:dyaOrig="300">
          <v:shape id="_x0000_i1340" type="#_x0000_t75" style="width:46.65pt;height:15pt" o:ole="">
            <v:imagedata r:id="rId238" o:title=""/>
          </v:shape>
          <o:OLEObject Type="Embed" ProgID="Equation.3" ShapeID="_x0000_i1340" DrawAspect="Content" ObjectID="_1558518993" r:id="rId239"/>
        </w:object>
      </w:r>
      <w:r w:rsidRPr="00CE1BC2">
        <w:t xml:space="preserve"> и подставим в </w:t>
      </w:r>
      <w:r w:rsidRPr="00CE1BC2">
        <w:rPr>
          <w:position w:val="-6"/>
        </w:rPr>
        <w:object w:dxaOrig="400" w:dyaOrig="300">
          <v:shape id="_x0000_i1341" type="#_x0000_t75" style="width:20.15pt;height:15pt" o:ole="">
            <v:imagedata r:id="rId240" o:title=""/>
          </v:shape>
          <o:OLEObject Type="Embed" ProgID="Equation.3" ShapeID="_x0000_i1341" DrawAspect="Content" ObjectID="_1558518994" r:id="rId241"/>
        </w:object>
      </w:r>
      <w:r w:rsidRPr="00CE1BC2">
        <w:t>;</w:t>
      </w:r>
    </w:p>
    <w:p w:rsidR="0042026B" w:rsidRPr="00CE1BC2" w:rsidRDefault="0042026B" w:rsidP="00E53894">
      <w:pPr>
        <w:numPr>
          <w:ilvl w:val="1"/>
          <w:numId w:val="13"/>
        </w:numPr>
        <w:tabs>
          <w:tab w:val="left" w:pos="1160"/>
        </w:tabs>
        <w:jc w:val="both"/>
      </w:pPr>
      <w:r w:rsidRPr="00CE1BC2">
        <w:t xml:space="preserve">так как </w:t>
      </w:r>
      <w:r w:rsidRPr="00CE1BC2">
        <w:rPr>
          <w:position w:val="-10"/>
        </w:rPr>
        <w:object w:dxaOrig="1880" w:dyaOrig="340">
          <v:shape id="_x0000_i1342" type="#_x0000_t75" style="width:93.9pt;height:17.85pt" o:ole="">
            <v:imagedata r:id="rId242" o:title=""/>
          </v:shape>
          <o:OLEObject Type="Embed" ProgID="Equation.3" ShapeID="_x0000_i1342" DrawAspect="Content" ObjectID="_1558518995" r:id="rId243"/>
        </w:object>
      </w:r>
      <w:r w:rsidRPr="00CE1BC2">
        <w:t xml:space="preserve"> </w:t>
      </w:r>
      <w:proofErr w:type="gramStart"/>
      <w:r w:rsidRPr="00CE1BC2">
        <w:t>при</w:t>
      </w:r>
      <w:proofErr w:type="gramEnd"/>
      <w:r w:rsidRPr="00CE1BC2">
        <w:t xml:space="preserve"> </w:t>
      </w:r>
      <w:r w:rsidRPr="00CE1BC2">
        <w:rPr>
          <w:position w:val="-10"/>
        </w:rPr>
        <w:object w:dxaOrig="700" w:dyaOrig="300">
          <v:shape id="_x0000_i1343" type="#_x0000_t75" style="width:35.15pt;height:15pt" o:ole="">
            <v:imagedata r:id="rId244" o:title=""/>
          </v:shape>
          <o:OLEObject Type="Embed" ProgID="Equation.3" ShapeID="_x0000_i1343" DrawAspect="Content" ObjectID="_1558518996" r:id="rId245"/>
        </w:object>
      </w:r>
      <w:r w:rsidRPr="00CE1BC2">
        <w:t xml:space="preserve">, то в точке </w:t>
      </w:r>
      <w:r w:rsidRPr="00CE1BC2">
        <w:rPr>
          <w:position w:val="-10"/>
        </w:rPr>
        <w:object w:dxaOrig="940" w:dyaOrig="340">
          <v:shape id="_x0000_i1344" type="#_x0000_t75" style="width:46.65pt;height:17.85pt" o:ole="">
            <v:imagedata r:id="rId246" o:title=""/>
          </v:shape>
          <o:OLEObject Type="Embed" ProgID="Equation.3" ShapeID="_x0000_i1344" DrawAspect="Content" ObjectID="_1558518997" r:id="rId247"/>
        </w:object>
      </w:r>
      <w:r w:rsidRPr="00CE1BC2">
        <w:t xml:space="preserve"> – регулярный локальный условный минимум (строка 1 в табл. 3.1). Графическое решение на рис. 3.5.</w:t>
      </w:r>
    </w:p>
    <w:tbl>
      <w:tblPr>
        <w:tblW w:w="0" w:type="auto"/>
        <w:tblLook w:val="01E0"/>
      </w:tblPr>
      <w:tblGrid>
        <w:gridCol w:w="6367"/>
      </w:tblGrid>
      <w:tr w:rsidR="0042026B" w:rsidRPr="00CE1BC2" w:rsidTr="00425544">
        <w:tc>
          <w:tcPr>
            <w:tcW w:w="6367" w:type="dxa"/>
          </w:tcPr>
          <w:p w:rsidR="0042026B" w:rsidRPr="00CE1BC2" w:rsidRDefault="0042026B" w:rsidP="00425544">
            <w:pPr>
              <w:tabs>
                <w:tab w:val="left" w:pos="1160"/>
              </w:tabs>
              <w:jc w:val="center"/>
            </w:pPr>
            <w:r w:rsidRPr="00CE1BC2">
              <w:rPr>
                <w:noProof/>
              </w:rPr>
              <w:lastRenderedPageBreak/>
              <w:drawing>
                <wp:inline distT="0" distB="0" distL="0" distR="0">
                  <wp:extent cx="3676650" cy="1724025"/>
                  <wp:effectExtent l="0" t="0" r="0" b="9525"/>
                  <wp:docPr id="32" name="Рисунок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76650" cy="1724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2026B" w:rsidRPr="00CE1BC2" w:rsidTr="00425544">
        <w:tc>
          <w:tcPr>
            <w:tcW w:w="6367" w:type="dxa"/>
          </w:tcPr>
          <w:p w:rsidR="0042026B" w:rsidRPr="00CE1BC2" w:rsidRDefault="0042026B" w:rsidP="00425544">
            <w:pPr>
              <w:tabs>
                <w:tab w:val="left" w:pos="1160"/>
              </w:tabs>
              <w:jc w:val="center"/>
            </w:pPr>
            <w:r w:rsidRPr="00CE1BC2">
              <w:t>Рис.3.5</w:t>
            </w:r>
          </w:p>
        </w:tc>
      </w:tr>
    </w:tbl>
    <w:p w:rsidR="0042026B" w:rsidRPr="00CE1BC2" w:rsidRDefault="0042026B" w:rsidP="00E53894">
      <w:pPr>
        <w:numPr>
          <w:ilvl w:val="0"/>
          <w:numId w:val="13"/>
        </w:numPr>
        <w:tabs>
          <w:tab w:val="left" w:pos="1160"/>
        </w:tabs>
        <w:jc w:val="both"/>
      </w:pPr>
      <w:r w:rsidRPr="00CE1BC2">
        <w:t>Подсчитаем значение функции в точке условного экстремума:</w:t>
      </w:r>
      <w:r w:rsidRPr="00CE1BC2">
        <w:rPr>
          <w:position w:val="-10"/>
        </w:rPr>
        <w:object w:dxaOrig="840" w:dyaOrig="340">
          <v:shape id="_x0000_i1345" type="#_x0000_t75" style="width:42.05pt;height:17.85pt" o:ole="">
            <v:imagedata r:id="rId249" o:title=""/>
          </v:shape>
          <o:OLEObject Type="Embed" ProgID="Equation.3" ShapeID="_x0000_i1345" DrawAspect="Content" ObjectID="_1558518998" r:id="rId250"/>
        </w:object>
      </w:r>
      <w:r w:rsidRPr="00CE1BC2">
        <w:t>.</w:t>
      </w:r>
    </w:p>
    <w:p w:rsidR="0042026B" w:rsidRPr="00CE1BC2" w:rsidRDefault="0042026B" w:rsidP="0042026B">
      <w:pPr>
        <w:tabs>
          <w:tab w:val="left" w:pos="1160"/>
        </w:tabs>
        <w:jc w:val="both"/>
      </w:pPr>
      <w:r>
        <w:rPr>
          <w:b/>
        </w:rPr>
        <w:t>Пример 3.5</w:t>
      </w:r>
      <w:r w:rsidRPr="00CE1BC2">
        <w:rPr>
          <w:b/>
        </w:rPr>
        <w:t xml:space="preserve"> </w:t>
      </w:r>
      <w:r w:rsidRPr="00CE1BC2">
        <w:t>Найти условный экстремум в задаче:</w:t>
      </w:r>
    </w:p>
    <w:p w:rsidR="0042026B" w:rsidRPr="00CE1BC2" w:rsidRDefault="0042026B" w:rsidP="0042026B">
      <w:pPr>
        <w:tabs>
          <w:tab w:val="left" w:pos="1160"/>
        </w:tabs>
        <w:spacing w:before="120"/>
        <w:jc w:val="center"/>
      </w:pPr>
      <w:r w:rsidRPr="00CE1BC2">
        <w:rPr>
          <w:position w:val="-26"/>
        </w:rPr>
        <w:object w:dxaOrig="1660" w:dyaOrig="620">
          <v:shape id="_x0000_i1346" type="#_x0000_t75" style="width:82.95pt;height:31.1pt" o:ole="">
            <v:imagedata r:id="rId251" o:title=""/>
          </v:shape>
          <o:OLEObject Type="Embed" ProgID="Equation.3" ShapeID="_x0000_i1346" DrawAspect="Content" ObjectID="_1558518999" r:id="rId252"/>
        </w:object>
      </w:r>
    </w:p>
    <w:p w:rsidR="0042026B" w:rsidRPr="00CE1BC2" w:rsidRDefault="0042026B" w:rsidP="0042026B">
      <w:pPr>
        <w:tabs>
          <w:tab w:val="left" w:pos="1160"/>
        </w:tabs>
        <w:ind w:firstLine="567"/>
        <w:jc w:val="both"/>
      </w:pPr>
      <w:r w:rsidRPr="00CE1BC2">
        <w:t xml:space="preserve">Проверим условие регулярности. Так как </w:t>
      </w:r>
      <w:r w:rsidRPr="00CE1BC2">
        <w:rPr>
          <w:position w:val="-10"/>
        </w:rPr>
        <w:object w:dxaOrig="2140" w:dyaOrig="380">
          <v:shape id="_x0000_i1347" type="#_x0000_t75" style="width:103.7pt;height:18.45pt" o:ole="">
            <v:imagedata r:id="rId253" o:title=""/>
          </v:shape>
          <o:OLEObject Type="Embed" ProgID="Equation.3" ShapeID="_x0000_i1347" DrawAspect="Content" ObjectID="_1558519000" r:id="rId254"/>
        </w:object>
      </w:r>
      <w:r w:rsidRPr="00CE1BC2">
        <w:t xml:space="preserve"> в точке </w:t>
      </w:r>
      <w:r w:rsidRPr="00CE1BC2">
        <w:rPr>
          <w:position w:val="-10"/>
        </w:rPr>
        <w:object w:dxaOrig="960" w:dyaOrig="340">
          <v:shape id="_x0000_i1348" type="#_x0000_t75" style="width:47.8pt;height:17.85pt" o:ole="">
            <v:imagedata r:id="rId255" o:title=""/>
          </v:shape>
          <o:OLEObject Type="Embed" ProgID="Equation.3" ShapeID="_x0000_i1348" DrawAspect="Content" ObjectID="_1558519001" r:id="rId256"/>
        </w:object>
      </w:r>
      <w:r w:rsidRPr="00CE1BC2">
        <w:t>, то условие не выполняется (</w:t>
      </w:r>
      <w:proofErr w:type="gramStart"/>
      <w:r w:rsidRPr="00CE1BC2">
        <w:t>см</w:t>
      </w:r>
      <w:proofErr w:type="gramEnd"/>
      <w:r w:rsidRPr="00CE1BC2">
        <w:t>. п.1 замечаний 3.3). Будем пользоваться алгоритмом с использованием обобщенной функцией Лагранжа.</w:t>
      </w:r>
    </w:p>
    <w:p w:rsidR="0042026B" w:rsidRPr="00CE1BC2" w:rsidRDefault="0042026B" w:rsidP="00E53894">
      <w:pPr>
        <w:numPr>
          <w:ilvl w:val="0"/>
          <w:numId w:val="14"/>
        </w:numPr>
        <w:tabs>
          <w:tab w:val="left" w:pos="1160"/>
        </w:tabs>
        <w:jc w:val="both"/>
      </w:pPr>
      <w:r w:rsidRPr="00CE1BC2">
        <w:t>Составим обобщенную функцию Лагранжа:</w:t>
      </w:r>
    </w:p>
    <w:p w:rsidR="0042026B" w:rsidRPr="00CE1BC2" w:rsidRDefault="0042026B" w:rsidP="0042026B">
      <w:pPr>
        <w:tabs>
          <w:tab w:val="left" w:pos="0"/>
        </w:tabs>
        <w:jc w:val="center"/>
      </w:pPr>
      <w:r w:rsidRPr="00CE1BC2">
        <w:rPr>
          <w:position w:val="-10"/>
        </w:rPr>
        <w:object w:dxaOrig="2720" w:dyaOrig="340">
          <v:shape id="_x0000_i1349" type="#_x0000_t75" style="width:135.35pt;height:17.85pt" o:ole="">
            <v:imagedata r:id="rId257" o:title=""/>
          </v:shape>
          <o:OLEObject Type="Embed" ProgID="Equation.3" ShapeID="_x0000_i1349" DrawAspect="Content" ObjectID="_1558519002" r:id="rId258"/>
        </w:object>
      </w:r>
      <w:r w:rsidRPr="00CE1BC2">
        <w:t>.</w:t>
      </w:r>
    </w:p>
    <w:p w:rsidR="0042026B" w:rsidRPr="00CE1BC2" w:rsidRDefault="0042026B" w:rsidP="00E53894">
      <w:pPr>
        <w:numPr>
          <w:ilvl w:val="0"/>
          <w:numId w:val="14"/>
        </w:numPr>
        <w:tabs>
          <w:tab w:val="left" w:pos="1160"/>
        </w:tabs>
        <w:jc w:val="both"/>
      </w:pPr>
      <w:r w:rsidRPr="00CE1BC2">
        <w:t>Выпишем необходимые условия экстремума первого порядка:</w:t>
      </w:r>
    </w:p>
    <w:p w:rsidR="0042026B" w:rsidRPr="00CE1BC2" w:rsidRDefault="0042026B" w:rsidP="00E53894">
      <w:pPr>
        <w:numPr>
          <w:ilvl w:val="1"/>
          <w:numId w:val="13"/>
        </w:numPr>
        <w:tabs>
          <w:tab w:val="left" w:pos="1160"/>
        </w:tabs>
        <w:jc w:val="both"/>
      </w:pPr>
      <w:r w:rsidRPr="00CE1BC2">
        <w:rPr>
          <w:position w:val="-26"/>
        </w:rPr>
        <w:object w:dxaOrig="4840" w:dyaOrig="580">
          <v:shape id="_x0000_i1350" type="#_x0000_t75" style="width:241.9pt;height:29.4pt" o:ole="">
            <v:imagedata r:id="rId259" o:title=""/>
          </v:shape>
          <o:OLEObject Type="Embed" ProgID="Equation.3" ShapeID="_x0000_i1350" DrawAspect="Content" ObjectID="_1558519003" r:id="rId260"/>
        </w:object>
      </w:r>
    </w:p>
    <w:p w:rsidR="0042026B" w:rsidRPr="00CE1BC2" w:rsidRDefault="0042026B" w:rsidP="00E53894">
      <w:pPr>
        <w:numPr>
          <w:ilvl w:val="1"/>
          <w:numId w:val="13"/>
        </w:numPr>
        <w:tabs>
          <w:tab w:val="left" w:pos="1160"/>
        </w:tabs>
        <w:jc w:val="both"/>
      </w:pPr>
      <w:r w:rsidRPr="00CE1BC2">
        <w:rPr>
          <w:position w:val="-10"/>
        </w:rPr>
        <w:object w:dxaOrig="2485" w:dyaOrig="345">
          <v:shape id="_x0000_i1351" type="#_x0000_t75" style="width:125pt;height:17.85pt" o:ole="">
            <v:imagedata r:id="rId261" o:title=""/>
          </v:shape>
          <o:OLEObject Type="Embed" ProgID="Equation.3" ShapeID="_x0000_i1351" DrawAspect="Content" ObjectID="_1558519004" r:id="rId262"/>
        </w:object>
      </w:r>
    </w:p>
    <w:p w:rsidR="0042026B" w:rsidRPr="00CE1BC2" w:rsidRDefault="0042026B" w:rsidP="00E53894">
      <w:pPr>
        <w:numPr>
          <w:ilvl w:val="0"/>
          <w:numId w:val="14"/>
        </w:numPr>
        <w:tabs>
          <w:tab w:val="left" w:pos="1160"/>
        </w:tabs>
        <w:jc w:val="both"/>
      </w:pPr>
      <w:r w:rsidRPr="00CE1BC2">
        <w:t>Решим систему для двух случаев.</w:t>
      </w:r>
    </w:p>
    <w:p w:rsidR="0042026B" w:rsidRPr="00CE1BC2" w:rsidRDefault="0042026B" w:rsidP="0042026B">
      <w:pPr>
        <w:tabs>
          <w:tab w:val="left" w:pos="1160"/>
        </w:tabs>
        <w:ind w:firstLine="567"/>
        <w:jc w:val="both"/>
      </w:pPr>
      <w:r w:rsidRPr="00CE1BC2">
        <w:t xml:space="preserve">В первом случае </w:t>
      </w:r>
      <w:r w:rsidRPr="00CE1BC2">
        <w:rPr>
          <w:position w:val="-10"/>
        </w:rPr>
        <w:object w:dxaOrig="580" w:dyaOrig="340">
          <v:shape id="_x0000_i1352" type="#_x0000_t75" style="width:29.4pt;height:17.85pt" o:ole="">
            <v:imagedata r:id="rId116" o:title=""/>
          </v:shape>
          <o:OLEObject Type="Embed" ProgID="Equation.3" ShapeID="_x0000_i1352" DrawAspect="Content" ObjectID="_1558519005" r:id="rId263"/>
        </w:object>
      </w:r>
      <w:r w:rsidRPr="00CE1BC2">
        <w:t xml:space="preserve">. Тогда </w:t>
      </w:r>
      <w:r w:rsidRPr="00CE1BC2">
        <w:rPr>
          <w:position w:val="-10"/>
        </w:rPr>
        <w:object w:dxaOrig="560" w:dyaOrig="300">
          <v:shape id="_x0000_i1353" type="#_x0000_t75" style="width:27.65pt;height:15pt" o:ole="">
            <v:imagedata r:id="rId264" o:title=""/>
          </v:shape>
          <o:OLEObject Type="Embed" ProgID="Equation.3" ShapeID="_x0000_i1353" DrawAspect="Content" ObjectID="_1558519006" r:id="rId265"/>
        </w:object>
      </w:r>
      <w:r w:rsidRPr="00CE1BC2">
        <w:t xml:space="preserve">, так как в теореме 3.6 все множители Лагранжа не могут быть одновременно равны нулю. Отсюда </w:t>
      </w:r>
      <w:r w:rsidRPr="00CE1BC2">
        <w:rPr>
          <w:position w:val="-10"/>
        </w:rPr>
        <w:object w:dxaOrig="1579" w:dyaOrig="340">
          <v:shape id="_x0000_i1354" type="#_x0000_t75" style="width:78.9pt;height:17.85pt" o:ole="">
            <v:imagedata r:id="rId266" o:title=""/>
          </v:shape>
          <o:OLEObject Type="Embed" ProgID="Equation.3" ShapeID="_x0000_i1354" DrawAspect="Content" ObjectID="_1558519007" r:id="rId267"/>
        </w:object>
      </w:r>
      <w:r w:rsidRPr="00CE1BC2">
        <w:t>.</w:t>
      </w:r>
    </w:p>
    <w:tbl>
      <w:tblPr>
        <w:tblpPr w:leftFromText="180" w:rightFromText="180" w:vertAnchor="text" w:tblpXSpec="right" w:tblpY="1"/>
        <w:tblOverlap w:val="never"/>
        <w:tblW w:w="0" w:type="auto"/>
        <w:tblLook w:val="01E0"/>
      </w:tblPr>
      <w:tblGrid>
        <w:gridCol w:w="2616"/>
      </w:tblGrid>
      <w:tr w:rsidR="0042026B" w:rsidRPr="00CE1BC2" w:rsidTr="00425544">
        <w:tc>
          <w:tcPr>
            <w:tcW w:w="2376" w:type="dxa"/>
          </w:tcPr>
          <w:p w:rsidR="0042026B" w:rsidRPr="00CE1BC2" w:rsidRDefault="0042026B" w:rsidP="00425544">
            <w:pPr>
              <w:tabs>
                <w:tab w:val="left" w:pos="1160"/>
              </w:tabs>
              <w:jc w:val="both"/>
            </w:pPr>
            <w:r w:rsidRPr="00CE1BC2">
              <w:rPr>
                <w:noProof/>
              </w:rPr>
              <w:drawing>
                <wp:inline distT="0" distB="0" distL="0" distR="0">
                  <wp:extent cx="1524000" cy="1533525"/>
                  <wp:effectExtent l="0" t="0" r="0" b="9525"/>
                  <wp:docPr id="31" name="Рисунок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0" cy="1533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2026B" w:rsidRPr="00CE1BC2" w:rsidTr="00425544">
        <w:tc>
          <w:tcPr>
            <w:tcW w:w="2376" w:type="dxa"/>
          </w:tcPr>
          <w:p w:rsidR="0042026B" w:rsidRPr="00CE1BC2" w:rsidRDefault="0042026B" w:rsidP="00425544">
            <w:pPr>
              <w:tabs>
                <w:tab w:val="left" w:pos="1160"/>
              </w:tabs>
              <w:jc w:val="center"/>
            </w:pPr>
            <w:r w:rsidRPr="00CE1BC2">
              <w:t>Рис. 3.6</w:t>
            </w:r>
          </w:p>
        </w:tc>
      </w:tr>
    </w:tbl>
    <w:p w:rsidR="0042026B" w:rsidRPr="00CE1BC2" w:rsidRDefault="0042026B" w:rsidP="0042026B">
      <w:pPr>
        <w:tabs>
          <w:tab w:val="left" w:pos="1160"/>
        </w:tabs>
        <w:ind w:firstLine="567"/>
        <w:jc w:val="both"/>
      </w:pPr>
      <w:r w:rsidRPr="00CE1BC2">
        <w:t xml:space="preserve">Во втором случае </w:t>
      </w:r>
      <w:r w:rsidRPr="00CE1BC2">
        <w:rPr>
          <w:position w:val="-10"/>
        </w:rPr>
        <w:object w:dxaOrig="580" w:dyaOrig="340">
          <v:shape id="_x0000_i1355" type="#_x0000_t75" style="width:29.4pt;height:17.85pt" o:ole="">
            <v:imagedata r:id="rId269" o:title=""/>
          </v:shape>
          <o:OLEObject Type="Embed" ProgID="Equation.3" ShapeID="_x0000_i1355" DrawAspect="Content" ObjectID="_1558519008" r:id="rId270"/>
        </w:object>
      </w:r>
      <w:r w:rsidRPr="00CE1BC2">
        <w:t xml:space="preserve">. Поделим уравнение приведенной в п.2 системы </w:t>
      </w:r>
      <w:proofErr w:type="gramStart"/>
      <w:r w:rsidRPr="00CE1BC2">
        <w:t>на</w:t>
      </w:r>
      <w:proofErr w:type="gramEnd"/>
      <w:r w:rsidRPr="00CE1BC2">
        <w:t xml:space="preserve"> </w:t>
      </w:r>
      <w:r w:rsidRPr="00CE1BC2">
        <w:rPr>
          <w:position w:val="-10"/>
        </w:rPr>
        <w:object w:dxaOrig="240" w:dyaOrig="340">
          <v:shape id="_x0000_i1356" type="#_x0000_t75" style="width:11.5pt;height:17.85pt" o:ole="">
            <v:imagedata r:id="rId271" o:title=""/>
          </v:shape>
          <o:OLEObject Type="Embed" ProgID="Equation.3" ShapeID="_x0000_i1356" DrawAspect="Content" ObjectID="_1558519009" r:id="rId272"/>
        </w:object>
      </w:r>
      <w:r w:rsidRPr="00CE1BC2">
        <w:t xml:space="preserve"> с заменой </w:t>
      </w:r>
      <w:r w:rsidRPr="00CE1BC2">
        <w:rPr>
          <w:position w:val="-26"/>
        </w:rPr>
        <w:object w:dxaOrig="300" w:dyaOrig="620">
          <v:shape id="_x0000_i1357" type="#_x0000_t75" style="width:15pt;height:31.1pt" o:ole="">
            <v:imagedata r:id="rId273" o:title=""/>
          </v:shape>
          <o:OLEObject Type="Embed" ProgID="Equation.3" ShapeID="_x0000_i1357" DrawAspect="Content" ObjectID="_1558519010" r:id="rId274"/>
        </w:object>
      </w:r>
      <w:r w:rsidRPr="00CE1BC2">
        <w:t xml:space="preserve"> на </w:t>
      </w:r>
      <w:r w:rsidRPr="00CE1BC2">
        <w:rPr>
          <w:position w:val="-10"/>
        </w:rPr>
        <w:object w:dxaOrig="240" w:dyaOrig="340">
          <v:shape id="_x0000_i1358" type="#_x0000_t75" style="width:11.5pt;height:17.85pt" o:ole="">
            <v:imagedata r:id="rId275" o:title=""/>
          </v:shape>
          <o:OLEObject Type="Embed" ProgID="Equation.3" ShapeID="_x0000_i1358" DrawAspect="Content" ObjectID="_1558519011" r:id="rId276"/>
        </w:object>
      </w:r>
      <w:r w:rsidRPr="00CE1BC2">
        <w:t>:</w:t>
      </w:r>
    </w:p>
    <w:p w:rsidR="0042026B" w:rsidRPr="00CE1BC2" w:rsidRDefault="0042026B" w:rsidP="0042026B">
      <w:pPr>
        <w:tabs>
          <w:tab w:val="left" w:pos="1160"/>
        </w:tabs>
        <w:jc w:val="center"/>
      </w:pPr>
      <w:r w:rsidRPr="00CE1BC2">
        <w:rPr>
          <w:position w:val="-10"/>
        </w:rPr>
        <w:object w:dxaOrig="3440" w:dyaOrig="340">
          <v:shape id="_x0000_i1359" type="#_x0000_t75" style="width:171.65pt;height:17.85pt" o:ole="">
            <v:imagedata r:id="rId277" o:title=""/>
          </v:shape>
          <o:OLEObject Type="Embed" ProgID="Equation.3" ShapeID="_x0000_i1359" DrawAspect="Content" ObjectID="_1558519012" r:id="rId278"/>
        </w:object>
      </w:r>
    </w:p>
    <w:p w:rsidR="0042026B" w:rsidRPr="00CE1BC2" w:rsidRDefault="0042026B" w:rsidP="0042026B">
      <w:pPr>
        <w:tabs>
          <w:tab w:val="left" w:pos="1160"/>
        </w:tabs>
        <w:spacing w:before="120"/>
        <w:ind w:firstLine="567"/>
        <w:jc w:val="both"/>
      </w:pPr>
      <w:r w:rsidRPr="00CE1BC2">
        <w:t xml:space="preserve">Рассмотрим второе уравнение. Если </w:t>
      </w:r>
      <w:r w:rsidRPr="00CE1BC2">
        <w:rPr>
          <w:position w:val="-10"/>
        </w:rPr>
        <w:object w:dxaOrig="560" w:dyaOrig="300">
          <v:shape id="_x0000_i1360" type="#_x0000_t75" style="width:27.65pt;height:15pt" o:ole="">
            <v:imagedata r:id="rId279" o:title=""/>
          </v:shape>
          <o:OLEObject Type="Embed" ProgID="Equation.3" ShapeID="_x0000_i1360" DrawAspect="Content" ObjectID="_1558519013" r:id="rId280"/>
        </w:object>
      </w:r>
      <w:r w:rsidRPr="00CE1BC2">
        <w:t xml:space="preserve">, то система несовместна. Если </w:t>
      </w:r>
      <w:r w:rsidRPr="00CE1BC2">
        <w:rPr>
          <w:position w:val="-10"/>
        </w:rPr>
        <w:object w:dxaOrig="560" w:dyaOrig="300">
          <v:shape id="_x0000_i1361" type="#_x0000_t75" style="width:27.65pt;height:15pt" o:ole="">
            <v:imagedata r:id="rId281" o:title=""/>
          </v:shape>
          <o:OLEObject Type="Embed" ProgID="Equation.3" ShapeID="_x0000_i1361" DrawAspect="Content" ObjectID="_1558519014" r:id="rId282"/>
        </w:object>
      </w:r>
      <w:r w:rsidRPr="00CE1BC2">
        <w:t xml:space="preserve">, то </w:t>
      </w:r>
      <w:r w:rsidRPr="00CE1BC2">
        <w:rPr>
          <w:position w:val="-10"/>
        </w:rPr>
        <w:object w:dxaOrig="540" w:dyaOrig="300">
          <v:shape id="_x0000_i1362" type="#_x0000_t75" style="width:27.05pt;height:15pt" o:ole="">
            <v:imagedata r:id="rId283" o:title=""/>
          </v:shape>
          <o:OLEObject Type="Embed" ProgID="Equation.3" ShapeID="_x0000_i1362" DrawAspect="Content" ObjectID="_1558519015" r:id="rId284"/>
        </w:object>
      </w:r>
      <w:r w:rsidRPr="00CE1BC2">
        <w:t xml:space="preserve"> и система тоже несовместна. Как видно, применение классической функции Лагранжа не дает результата.</w:t>
      </w:r>
    </w:p>
    <w:p w:rsidR="0042026B" w:rsidRPr="00CE1BC2" w:rsidRDefault="0042026B" w:rsidP="00E53894">
      <w:pPr>
        <w:numPr>
          <w:ilvl w:val="0"/>
          <w:numId w:val="14"/>
        </w:numPr>
        <w:tabs>
          <w:tab w:val="left" w:pos="1160"/>
        </w:tabs>
        <w:jc w:val="both"/>
      </w:pPr>
      <w:r w:rsidRPr="00CE1BC2">
        <w:t xml:space="preserve">Так как </w:t>
      </w:r>
      <w:r w:rsidRPr="00CE1BC2">
        <w:rPr>
          <w:position w:val="-10"/>
        </w:rPr>
        <w:object w:dxaOrig="580" w:dyaOrig="340">
          <v:shape id="_x0000_i1363" type="#_x0000_t75" style="width:29.4pt;height:17.85pt" o:ole="">
            <v:imagedata r:id="rId116" o:title=""/>
          </v:shape>
          <o:OLEObject Type="Embed" ProgID="Equation.3" ShapeID="_x0000_i1363" DrawAspect="Content" ObjectID="_1558519016" r:id="rId285"/>
        </w:object>
      </w:r>
      <w:r w:rsidRPr="00CE1BC2">
        <w:t xml:space="preserve">, достаточные условия экстремума не проверяются. Точка </w:t>
      </w:r>
      <w:r w:rsidRPr="00CE1BC2">
        <w:rPr>
          <w:position w:val="-6"/>
        </w:rPr>
        <w:object w:dxaOrig="240" w:dyaOrig="300">
          <v:shape id="_x0000_i1364" type="#_x0000_t75" style="width:11.5pt;height:15pt" o:ole="">
            <v:imagedata r:id="rId286" o:title=""/>
          </v:shape>
          <o:OLEObject Type="Embed" ProgID="Equation.3" ShapeID="_x0000_i1364" DrawAspect="Content" ObjectID="_1558519017" r:id="rId287"/>
        </w:object>
      </w:r>
      <w:r w:rsidRPr="00CE1BC2">
        <w:t xml:space="preserve"> со значением целевой функции </w:t>
      </w:r>
      <w:r w:rsidRPr="00CE1BC2">
        <w:rPr>
          <w:position w:val="-10"/>
        </w:rPr>
        <w:object w:dxaOrig="840" w:dyaOrig="340">
          <v:shape id="_x0000_i1365" type="#_x0000_t75" style="width:42.05pt;height:17.85pt" o:ole="">
            <v:imagedata r:id="rId288" o:title=""/>
          </v:shape>
          <o:OLEObject Type="Embed" ProgID="Equation.3" ShapeID="_x0000_i1365" DrawAspect="Content" ObjectID="_1558519018" r:id="rId289"/>
        </w:object>
      </w:r>
      <w:r w:rsidRPr="00CE1BC2">
        <w:t xml:space="preserve"> является точкой нерегулярного локального и глобального минимума, как следует </w:t>
      </w:r>
      <w:proofErr w:type="gramStart"/>
      <w:r w:rsidRPr="00CE1BC2">
        <w:t>из</w:t>
      </w:r>
      <w:proofErr w:type="gramEnd"/>
      <w:r w:rsidRPr="00CE1BC2">
        <w:t xml:space="preserve"> рис. 3.6</w:t>
      </w:r>
    </w:p>
    <w:p w:rsidR="0042026B" w:rsidRPr="00CE1BC2" w:rsidRDefault="0042026B" w:rsidP="0042026B">
      <w:pPr>
        <w:tabs>
          <w:tab w:val="left" w:pos="1160"/>
        </w:tabs>
        <w:spacing w:before="120"/>
        <w:ind w:firstLine="567"/>
        <w:jc w:val="both"/>
      </w:pPr>
      <w:r>
        <w:rPr>
          <w:b/>
        </w:rPr>
        <w:t>Пример 3.6</w:t>
      </w:r>
      <w:r w:rsidRPr="00CE1BC2">
        <w:rPr>
          <w:b/>
        </w:rPr>
        <w:t xml:space="preserve"> </w:t>
      </w:r>
      <w:r w:rsidRPr="00CE1BC2">
        <w:t>Найти условный экстремум в задаче:</w:t>
      </w:r>
    </w:p>
    <w:p w:rsidR="0042026B" w:rsidRPr="00CE1BC2" w:rsidRDefault="0042026B" w:rsidP="0042026B">
      <w:pPr>
        <w:tabs>
          <w:tab w:val="left" w:pos="1160"/>
        </w:tabs>
        <w:spacing w:before="120"/>
        <w:jc w:val="center"/>
      </w:pPr>
      <w:r w:rsidRPr="00CE1BC2">
        <w:rPr>
          <w:position w:val="-28"/>
        </w:rPr>
        <w:object w:dxaOrig="2360" w:dyaOrig="660">
          <v:shape id="_x0000_i1366" type="#_x0000_t75" style="width:118.1pt;height:32.85pt" o:ole="">
            <v:imagedata r:id="rId290" o:title=""/>
          </v:shape>
          <o:OLEObject Type="Embed" ProgID="Equation.3" ShapeID="_x0000_i1366" DrawAspect="Content" ObjectID="_1558519019" r:id="rId291"/>
        </w:object>
      </w:r>
    </w:p>
    <w:p w:rsidR="0042026B" w:rsidRPr="00CE1BC2" w:rsidRDefault="0042026B" w:rsidP="0042026B">
      <w:pPr>
        <w:tabs>
          <w:tab w:val="left" w:pos="1160"/>
        </w:tabs>
        <w:spacing w:before="120"/>
        <w:ind w:firstLine="567"/>
        <w:jc w:val="both"/>
      </w:pPr>
      <w:r w:rsidRPr="00CE1BC2">
        <w:t>Будем следовать алгоритму, не проверяя условие регулярности.</w:t>
      </w:r>
    </w:p>
    <w:p w:rsidR="0042026B" w:rsidRPr="00CE1BC2" w:rsidRDefault="0042026B" w:rsidP="00E53894">
      <w:pPr>
        <w:numPr>
          <w:ilvl w:val="0"/>
          <w:numId w:val="15"/>
        </w:numPr>
        <w:tabs>
          <w:tab w:val="left" w:pos="1160"/>
        </w:tabs>
        <w:spacing w:before="120"/>
        <w:jc w:val="both"/>
      </w:pPr>
      <w:r w:rsidRPr="00CE1BC2">
        <w:t>Составим обобщенную функцию Лагранжа:</w:t>
      </w:r>
    </w:p>
    <w:p w:rsidR="0042026B" w:rsidRPr="00CE1BC2" w:rsidRDefault="0042026B" w:rsidP="0042026B">
      <w:pPr>
        <w:tabs>
          <w:tab w:val="left" w:pos="1160"/>
        </w:tabs>
        <w:jc w:val="center"/>
      </w:pPr>
      <w:r w:rsidRPr="00CE1BC2">
        <w:rPr>
          <w:position w:val="-10"/>
        </w:rPr>
        <w:object w:dxaOrig="3840" w:dyaOrig="340">
          <v:shape id="_x0000_i1367" type="#_x0000_t75" style="width:180.3pt;height:16.15pt" o:ole="">
            <v:imagedata r:id="rId292" o:title=""/>
          </v:shape>
          <o:OLEObject Type="Embed" ProgID="Equation.3" ShapeID="_x0000_i1367" DrawAspect="Content" ObjectID="_1558519020" r:id="rId293"/>
        </w:object>
      </w:r>
      <w:r w:rsidRPr="00CE1BC2">
        <w:t>.</w:t>
      </w:r>
    </w:p>
    <w:p w:rsidR="0042026B" w:rsidRPr="00CE1BC2" w:rsidRDefault="0042026B" w:rsidP="00E53894">
      <w:pPr>
        <w:numPr>
          <w:ilvl w:val="0"/>
          <w:numId w:val="15"/>
        </w:numPr>
        <w:tabs>
          <w:tab w:val="left" w:pos="1160"/>
        </w:tabs>
        <w:jc w:val="both"/>
      </w:pPr>
      <w:r w:rsidRPr="00CE1BC2">
        <w:t>Выпишем необходимые условия экстремума первого порядка:</w:t>
      </w:r>
    </w:p>
    <w:p w:rsidR="0042026B" w:rsidRPr="00CE1BC2" w:rsidRDefault="0042026B" w:rsidP="00E53894">
      <w:pPr>
        <w:numPr>
          <w:ilvl w:val="0"/>
          <w:numId w:val="16"/>
        </w:numPr>
        <w:tabs>
          <w:tab w:val="left" w:pos="1160"/>
        </w:tabs>
        <w:jc w:val="both"/>
      </w:pPr>
      <w:r w:rsidRPr="00CE1BC2">
        <w:rPr>
          <w:position w:val="-54"/>
        </w:rPr>
        <w:object w:dxaOrig="3140" w:dyaOrig="1180">
          <v:shape id="_x0000_i1368" type="#_x0000_t75" style="width:156.65pt;height:59.35pt" o:ole="">
            <v:imagedata r:id="rId294" o:title=""/>
          </v:shape>
          <o:OLEObject Type="Embed" ProgID="Equation.3" ShapeID="_x0000_i1368" DrawAspect="Content" ObjectID="_1558519021" r:id="rId295"/>
        </w:object>
      </w:r>
    </w:p>
    <w:p w:rsidR="0042026B" w:rsidRPr="00CE1BC2" w:rsidRDefault="0042026B" w:rsidP="00E53894">
      <w:pPr>
        <w:numPr>
          <w:ilvl w:val="0"/>
          <w:numId w:val="16"/>
        </w:numPr>
        <w:tabs>
          <w:tab w:val="left" w:pos="1160"/>
        </w:tabs>
        <w:jc w:val="both"/>
      </w:pPr>
      <w:r w:rsidRPr="00CE1BC2">
        <w:rPr>
          <w:position w:val="-10"/>
        </w:rPr>
        <w:object w:dxaOrig="2280" w:dyaOrig="340">
          <v:shape id="_x0000_i1369" type="#_x0000_t75" style="width:114.05pt;height:17.85pt" o:ole="">
            <v:imagedata r:id="rId296" o:title=""/>
          </v:shape>
          <o:OLEObject Type="Embed" ProgID="Equation.3" ShapeID="_x0000_i1369" DrawAspect="Content" ObjectID="_1558519022" r:id="rId297"/>
        </w:object>
      </w:r>
    </w:p>
    <w:p w:rsidR="0042026B" w:rsidRPr="00CE1BC2" w:rsidRDefault="0042026B" w:rsidP="00E53894">
      <w:pPr>
        <w:numPr>
          <w:ilvl w:val="0"/>
          <w:numId w:val="15"/>
        </w:numPr>
        <w:tabs>
          <w:tab w:val="left" w:pos="1160"/>
        </w:tabs>
        <w:jc w:val="both"/>
      </w:pPr>
      <w:r w:rsidRPr="00CE1BC2">
        <w:t>Решим систему для двух случаев.</w:t>
      </w:r>
    </w:p>
    <w:p w:rsidR="0042026B" w:rsidRPr="00CE1BC2" w:rsidRDefault="0042026B" w:rsidP="0042026B">
      <w:pPr>
        <w:tabs>
          <w:tab w:val="left" w:pos="1160"/>
        </w:tabs>
        <w:ind w:firstLine="567"/>
        <w:jc w:val="both"/>
      </w:pPr>
      <w:r w:rsidRPr="00CE1BC2">
        <w:t xml:space="preserve">В первом случае </w:t>
      </w:r>
      <w:r w:rsidRPr="00CE1BC2">
        <w:rPr>
          <w:position w:val="-10"/>
        </w:rPr>
        <w:object w:dxaOrig="580" w:dyaOrig="340">
          <v:shape id="_x0000_i1370" type="#_x0000_t75" style="width:29.4pt;height:17.85pt" o:ole="">
            <v:imagedata r:id="rId116" o:title=""/>
          </v:shape>
          <o:OLEObject Type="Embed" ProgID="Equation.3" ShapeID="_x0000_i1370" DrawAspect="Content" ObjectID="_1558519023" r:id="rId298"/>
        </w:object>
      </w:r>
      <w:r w:rsidRPr="00CE1BC2">
        <w:t>. Из п.2 следует:</w:t>
      </w:r>
    </w:p>
    <w:p w:rsidR="0042026B" w:rsidRPr="00CE1BC2" w:rsidRDefault="0042026B" w:rsidP="0042026B">
      <w:pPr>
        <w:tabs>
          <w:tab w:val="left" w:pos="1160"/>
        </w:tabs>
        <w:jc w:val="center"/>
      </w:pPr>
      <w:r w:rsidRPr="00CE1BC2">
        <w:rPr>
          <w:position w:val="-10"/>
        </w:rPr>
        <w:object w:dxaOrig="4120" w:dyaOrig="340">
          <v:shape id="_x0000_i1371" type="#_x0000_t75" style="width:206.2pt;height:17.85pt" o:ole="">
            <v:imagedata r:id="rId299" o:title=""/>
          </v:shape>
          <o:OLEObject Type="Embed" ProgID="Equation.3" ShapeID="_x0000_i1371" DrawAspect="Content" ObjectID="_1558519024" r:id="rId300"/>
        </w:object>
      </w:r>
    </w:p>
    <w:p w:rsidR="0042026B" w:rsidRPr="00CE1BC2" w:rsidRDefault="0042026B" w:rsidP="0042026B">
      <w:pPr>
        <w:tabs>
          <w:tab w:val="left" w:pos="1160"/>
        </w:tabs>
        <w:jc w:val="both"/>
      </w:pPr>
      <w:r w:rsidRPr="00CE1BC2">
        <w:t xml:space="preserve">Так как согласно теореме 3.6 </w:t>
      </w:r>
      <w:r w:rsidRPr="00CE1BC2">
        <w:rPr>
          <w:position w:val="-10"/>
        </w:rPr>
        <w:object w:dxaOrig="560" w:dyaOrig="300">
          <v:shape id="_x0000_i1372" type="#_x0000_t75" style="width:27.65pt;height:15pt" o:ole="">
            <v:imagedata r:id="rId264" o:title=""/>
          </v:shape>
          <o:OLEObject Type="Embed" ProgID="Equation.3" ShapeID="_x0000_i1372" DrawAspect="Content" ObjectID="_1558519025" r:id="rId301"/>
        </w:object>
      </w:r>
      <w:r w:rsidRPr="00CE1BC2">
        <w:t xml:space="preserve">, то из первых двух уравнений: </w:t>
      </w:r>
      <w:r w:rsidRPr="00CE1BC2">
        <w:rPr>
          <w:position w:val="-10"/>
        </w:rPr>
        <w:object w:dxaOrig="1120" w:dyaOrig="300">
          <v:shape id="_x0000_i1373" type="#_x0000_t75" style="width:55.85pt;height:15pt" o:ole="">
            <v:imagedata r:id="rId302" o:title=""/>
          </v:shape>
          <o:OLEObject Type="Embed" ProgID="Equation.3" ShapeID="_x0000_i1373" DrawAspect="Content" ObjectID="_1558519026" r:id="rId303"/>
        </w:object>
      </w:r>
      <w:r w:rsidRPr="00CE1BC2">
        <w:t xml:space="preserve">. Однако при этом ограничение не выполняется: </w:t>
      </w:r>
      <w:r w:rsidRPr="00CE1BC2">
        <w:rPr>
          <w:position w:val="-10"/>
        </w:rPr>
        <w:object w:dxaOrig="1219" w:dyaOrig="300">
          <v:shape id="_x0000_i1374" type="#_x0000_t75" style="width:61.05pt;height:15pt" o:ole="">
            <v:imagedata r:id="rId304" o:title=""/>
          </v:shape>
          <o:OLEObject Type="Embed" ProgID="Equation.3" ShapeID="_x0000_i1374" DrawAspect="Content" ObjectID="_1558519027" r:id="rId305"/>
        </w:object>
      </w:r>
      <w:r w:rsidRPr="00CE1BC2">
        <w:t>. Следовательно, система несовместна.</w:t>
      </w:r>
    </w:p>
    <w:p w:rsidR="0042026B" w:rsidRPr="00CE1BC2" w:rsidRDefault="0042026B" w:rsidP="0042026B">
      <w:pPr>
        <w:tabs>
          <w:tab w:val="left" w:pos="1160"/>
        </w:tabs>
        <w:ind w:firstLine="567"/>
        <w:jc w:val="both"/>
      </w:pPr>
      <w:r w:rsidRPr="00CE1BC2">
        <w:t xml:space="preserve">Во втором случае </w:t>
      </w:r>
      <w:r w:rsidRPr="00CE1BC2">
        <w:rPr>
          <w:position w:val="-10"/>
        </w:rPr>
        <w:object w:dxaOrig="580" w:dyaOrig="340">
          <v:shape id="_x0000_i1375" type="#_x0000_t75" style="width:29.4pt;height:17.85pt" o:ole="">
            <v:imagedata r:id="rId269" o:title=""/>
          </v:shape>
          <o:OLEObject Type="Embed" ProgID="Equation.3" ShapeID="_x0000_i1375" DrawAspect="Content" ObjectID="_1558519028" r:id="rId306"/>
        </w:object>
      </w:r>
      <w:r w:rsidRPr="00CE1BC2">
        <w:t xml:space="preserve">. Перепишем систему, приведенную в п.2, поделив уравнения </w:t>
      </w:r>
      <w:proofErr w:type="gramStart"/>
      <w:r w:rsidRPr="00CE1BC2">
        <w:t>на</w:t>
      </w:r>
      <w:proofErr w:type="gramEnd"/>
      <w:r w:rsidRPr="00CE1BC2">
        <w:t xml:space="preserve"> </w:t>
      </w:r>
      <w:r w:rsidRPr="00CE1BC2">
        <w:rPr>
          <w:position w:val="-10"/>
        </w:rPr>
        <w:object w:dxaOrig="240" w:dyaOrig="340">
          <v:shape id="_x0000_i1376" type="#_x0000_t75" style="width:11.5pt;height:17.85pt" o:ole="">
            <v:imagedata r:id="rId271" o:title=""/>
          </v:shape>
          <o:OLEObject Type="Embed" ProgID="Equation.3" ShapeID="_x0000_i1376" DrawAspect="Content" ObjectID="_1558519029" r:id="rId307"/>
        </w:object>
      </w:r>
      <w:r w:rsidRPr="00CE1BC2">
        <w:t xml:space="preserve"> с заменой </w:t>
      </w:r>
      <w:r w:rsidRPr="00CE1BC2">
        <w:rPr>
          <w:position w:val="-26"/>
        </w:rPr>
        <w:object w:dxaOrig="300" w:dyaOrig="620">
          <v:shape id="_x0000_i1377" type="#_x0000_t75" style="width:15pt;height:31.1pt" o:ole="">
            <v:imagedata r:id="rId273" o:title=""/>
          </v:shape>
          <o:OLEObject Type="Embed" ProgID="Equation.3" ShapeID="_x0000_i1377" DrawAspect="Content" ObjectID="_1558519030" r:id="rId308"/>
        </w:object>
      </w:r>
      <w:r w:rsidRPr="00CE1BC2">
        <w:t xml:space="preserve"> на </w:t>
      </w:r>
      <w:r w:rsidRPr="00CE1BC2">
        <w:rPr>
          <w:position w:val="-10"/>
        </w:rPr>
        <w:object w:dxaOrig="240" w:dyaOrig="340">
          <v:shape id="_x0000_i1378" type="#_x0000_t75" style="width:11.5pt;height:17.85pt" o:ole="">
            <v:imagedata r:id="rId275" o:title=""/>
          </v:shape>
          <o:OLEObject Type="Embed" ProgID="Equation.3" ShapeID="_x0000_i1378" DrawAspect="Content" ObjectID="_1558519031" r:id="rId309"/>
        </w:object>
      </w:r>
      <w:r w:rsidRPr="00CE1BC2">
        <w:t>:</w:t>
      </w:r>
    </w:p>
    <w:p w:rsidR="0042026B" w:rsidRPr="00CE1BC2" w:rsidRDefault="0042026B" w:rsidP="0042026B">
      <w:pPr>
        <w:tabs>
          <w:tab w:val="left" w:pos="1160"/>
        </w:tabs>
        <w:jc w:val="right"/>
      </w:pPr>
      <w:r w:rsidRPr="00CE1BC2">
        <w:rPr>
          <w:position w:val="-60"/>
        </w:rPr>
        <w:object w:dxaOrig="2700" w:dyaOrig="1520">
          <v:shape id="_x0000_i1379" type="#_x0000_t75" style="width:134.8pt;height:76.05pt" o:ole="">
            <v:imagedata r:id="rId310" o:title=""/>
          </v:shape>
          <o:OLEObject Type="Embed" ProgID="Equation.3" ShapeID="_x0000_i1379" DrawAspect="Content" ObjectID="_1558519032" r:id="rId311"/>
        </w:object>
      </w:r>
      <w:r w:rsidRPr="00CE1BC2">
        <w:tab/>
      </w:r>
      <w:r w:rsidRPr="00CE1BC2">
        <w:tab/>
      </w:r>
      <w:r w:rsidRPr="00CE1BC2">
        <w:tab/>
        <w:t>(3.11)</w:t>
      </w:r>
    </w:p>
    <w:p w:rsidR="0042026B" w:rsidRPr="00CE1BC2" w:rsidRDefault="0042026B" w:rsidP="0042026B">
      <w:pPr>
        <w:tabs>
          <w:tab w:val="left" w:pos="1160"/>
        </w:tabs>
        <w:jc w:val="center"/>
      </w:pPr>
    </w:p>
    <w:p w:rsidR="0042026B" w:rsidRPr="00CE1BC2" w:rsidRDefault="0042026B" w:rsidP="0042026B">
      <w:pPr>
        <w:tabs>
          <w:tab w:val="left" w:pos="1160"/>
        </w:tabs>
        <w:ind w:firstLine="567"/>
        <w:jc w:val="both"/>
      </w:pPr>
      <w:r w:rsidRPr="00CE1BC2">
        <w:t xml:space="preserve">Рассмотрим второе уравнение. Если </w:t>
      </w:r>
      <w:r w:rsidRPr="00CE1BC2">
        <w:rPr>
          <w:position w:val="-10"/>
        </w:rPr>
        <w:object w:dxaOrig="560" w:dyaOrig="300">
          <v:shape id="_x0000_i1380" type="#_x0000_t75" style="width:27.65pt;height:15pt" o:ole="">
            <v:imagedata r:id="rId312" o:title=""/>
          </v:shape>
          <o:OLEObject Type="Embed" ProgID="Equation.3" ShapeID="_x0000_i1380" DrawAspect="Content" ObjectID="_1558519033" r:id="rId313"/>
        </w:object>
      </w:r>
      <w:r w:rsidRPr="00CE1BC2">
        <w:t xml:space="preserve">, то из третьего уравнения следует </w:t>
      </w:r>
      <w:r w:rsidRPr="00CE1BC2">
        <w:rPr>
          <w:position w:val="-10"/>
        </w:rPr>
        <w:object w:dxaOrig="1219" w:dyaOrig="300">
          <v:shape id="_x0000_i1381" type="#_x0000_t75" style="width:61.05pt;height:15pt" o:ole="">
            <v:imagedata r:id="rId314" o:title=""/>
          </v:shape>
          <o:OLEObject Type="Embed" ProgID="Equation.3" ShapeID="_x0000_i1381" DrawAspect="Content" ObjectID="_1558519034" r:id="rId315"/>
        </w:object>
      </w:r>
      <w:r w:rsidRPr="00CE1BC2">
        <w:t xml:space="preserve">, а из первого </w:t>
      </w:r>
      <w:r w:rsidRPr="00CE1BC2">
        <w:rPr>
          <w:position w:val="-20"/>
        </w:rPr>
        <w:object w:dxaOrig="1560" w:dyaOrig="520">
          <v:shape id="_x0000_i1382" type="#_x0000_t75" style="width:77.75pt;height:25.9pt" o:ole="">
            <v:imagedata r:id="rId316" o:title=""/>
          </v:shape>
          <o:OLEObject Type="Embed" ProgID="Equation.3" ShapeID="_x0000_i1382" DrawAspect="Content" ObjectID="_1558519035" r:id="rId317"/>
        </w:object>
      </w:r>
      <w:r w:rsidRPr="00CE1BC2">
        <w:t xml:space="preserve"> соответственно. Если </w:t>
      </w:r>
      <w:r w:rsidRPr="00CE1BC2">
        <w:rPr>
          <w:position w:val="-20"/>
        </w:rPr>
        <w:object w:dxaOrig="1560" w:dyaOrig="520">
          <v:shape id="_x0000_i1383" type="#_x0000_t75" style="width:77.75pt;height:25.9pt" o:ole="">
            <v:imagedata r:id="rId318" o:title=""/>
          </v:shape>
          <o:OLEObject Type="Embed" ProgID="Equation.3" ShapeID="_x0000_i1383" DrawAspect="Content" ObjectID="_1558519036" r:id="rId319"/>
        </w:object>
      </w:r>
      <w:r w:rsidRPr="00CE1BC2">
        <w:t xml:space="preserve"> соответственно. Если </w:t>
      </w:r>
      <w:r w:rsidRPr="00CE1BC2">
        <w:rPr>
          <w:position w:val="-10"/>
        </w:rPr>
        <w:object w:dxaOrig="520" w:dyaOrig="340">
          <v:shape id="_x0000_i1384" type="#_x0000_t75" style="width:25.9pt;height:17.85pt" o:ole="">
            <v:imagedata r:id="rId320" o:title=""/>
          </v:shape>
          <o:OLEObject Type="Embed" ProgID="Equation.3" ShapeID="_x0000_i1384" DrawAspect="Content" ObjectID="_1558519037" r:id="rId321"/>
        </w:object>
      </w:r>
      <w:r w:rsidRPr="00CE1BC2">
        <w:t xml:space="preserve">, то первое уравнение имеет вид </w:t>
      </w:r>
      <w:r w:rsidRPr="00CE1BC2">
        <w:rPr>
          <w:position w:val="-6"/>
        </w:rPr>
        <w:object w:dxaOrig="480" w:dyaOrig="240">
          <v:shape id="_x0000_i1385" type="#_x0000_t75" style="width:24.2pt;height:11.5pt" o:ole="">
            <v:imagedata r:id="rId322" o:title=""/>
          </v:shape>
          <o:OLEObject Type="Embed" ProgID="Equation.3" ShapeID="_x0000_i1385" DrawAspect="Content" ObjectID="_1558519038" r:id="rId323"/>
        </w:object>
      </w:r>
      <w:r w:rsidRPr="00CE1BC2">
        <w:t>, т.е. система несовместна. Таким образом, найдены две условно-стационарные точки:</w:t>
      </w:r>
    </w:p>
    <w:p w:rsidR="0042026B" w:rsidRPr="00CE1BC2" w:rsidRDefault="0042026B" w:rsidP="0042026B">
      <w:pPr>
        <w:tabs>
          <w:tab w:val="left" w:pos="1160"/>
        </w:tabs>
        <w:jc w:val="center"/>
      </w:pPr>
      <w:r w:rsidRPr="00CE1BC2">
        <w:rPr>
          <w:position w:val="-20"/>
        </w:rPr>
        <w:object w:dxaOrig="4780" w:dyaOrig="520">
          <v:shape id="_x0000_i1386" type="#_x0000_t75" style="width:239.6pt;height:25.9pt" o:ole="">
            <v:imagedata r:id="rId324" o:title=""/>
          </v:shape>
          <o:OLEObject Type="Embed" ProgID="Equation.3" ShapeID="_x0000_i1386" DrawAspect="Content" ObjectID="_1558519039" r:id="rId325"/>
        </w:object>
      </w:r>
    </w:p>
    <w:p w:rsidR="0042026B" w:rsidRPr="00CE1BC2" w:rsidRDefault="0042026B" w:rsidP="00E53894">
      <w:pPr>
        <w:numPr>
          <w:ilvl w:val="0"/>
          <w:numId w:val="15"/>
        </w:numPr>
        <w:tabs>
          <w:tab w:val="left" w:pos="1160"/>
        </w:tabs>
        <w:jc w:val="both"/>
      </w:pPr>
      <w:r w:rsidRPr="00CE1BC2">
        <w:t>Проверим достаточные условия экстремума, используя (3.11):</w:t>
      </w:r>
    </w:p>
    <w:p w:rsidR="0042026B" w:rsidRPr="00CE1BC2" w:rsidRDefault="0042026B" w:rsidP="00E53894">
      <w:pPr>
        <w:numPr>
          <w:ilvl w:val="0"/>
          <w:numId w:val="17"/>
        </w:numPr>
        <w:tabs>
          <w:tab w:val="left" w:pos="1160"/>
        </w:tabs>
        <w:jc w:val="both"/>
      </w:pPr>
      <w:r w:rsidRPr="00CE1BC2">
        <w:rPr>
          <w:position w:val="-10"/>
        </w:rPr>
        <w:object w:dxaOrig="3180" w:dyaOrig="340">
          <v:shape id="_x0000_i1387" type="#_x0000_t75" style="width:159pt;height:17.85pt" o:ole="">
            <v:imagedata r:id="rId326" o:title=""/>
          </v:shape>
          <o:OLEObject Type="Embed" ProgID="Equation.3" ShapeID="_x0000_i1387" DrawAspect="Content" ObjectID="_1558519040" r:id="rId327"/>
        </w:object>
      </w:r>
      <w:r w:rsidRPr="00CE1BC2">
        <w:t>;</w:t>
      </w:r>
    </w:p>
    <w:p w:rsidR="0042026B" w:rsidRPr="00CE1BC2" w:rsidRDefault="0042026B" w:rsidP="00E53894">
      <w:pPr>
        <w:numPr>
          <w:ilvl w:val="0"/>
          <w:numId w:val="17"/>
        </w:numPr>
        <w:tabs>
          <w:tab w:val="left" w:pos="1160"/>
        </w:tabs>
        <w:jc w:val="both"/>
      </w:pPr>
      <w:r w:rsidRPr="00CE1BC2">
        <w:rPr>
          <w:position w:val="-10"/>
        </w:rPr>
        <w:object w:dxaOrig="2900" w:dyaOrig="340">
          <v:shape id="_x0000_i1388" type="#_x0000_t75" style="width:144.6pt;height:17.85pt" o:ole="">
            <v:imagedata r:id="rId328" o:title=""/>
          </v:shape>
          <o:OLEObject Type="Embed" ProgID="Equation.3" ShapeID="_x0000_i1388" DrawAspect="Content" ObjectID="_1558519041" r:id="rId329"/>
        </w:object>
      </w:r>
    </w:p>
    <w:p w:rsidR="0042026B" w:rsidRPr="00CE1BC2" w:rsidRDefault="0042026B" w:rsidP="00E53894">
      <w:pPr>
        <w:numPr>
          <w:ilvl w:val="1"/>
          <w:numId w:val="17"/>
        </w:numPr>
        <w:tabs>
          <w:tab w:val="left" w:pos="1160"/>
        </w:tabs>
        <w:jc w:val="both"/>
      </w:pPr>
      <w:r w:rsidRPr="00CE1BC2">
        <w:t xml:space="preserve"> исследуем точку </w:t>
      </w:r>
      <w:r w:rsidRPr="00CE1BC2">
        <w:rPr>
          <w:position w:val="-10"/>
        </w:rPr>
        <w:object w:dxaOrig="2079" w:dyaOrig="300">
          <v:shape id="_x0000_i1389" type="#_x0000_t75" style="width:104.85pt;height:15pt" o:ole="">
            <v:imagedata r:id="rId330" o:title=""/>
          </v:shape>
          <o:OLEObject Type="Embed" ProgID="Equation.3" ShapeID="_x0000_i1389" DrawAspect="Content" ObjectID="_1558519042" r:id="rId331"/>
        </w:object>
      </w:r>
      <w:r w:rsidRPr="00CE1BC2">
        <w:t xml:space="preserve">, откуда </w:t>
      </w:r>
      <w:r w:rsidRPr="00CE1BC2">
        <w:rPr>
          <w:position w:val="-10"/>
        </w:rPr>
        <w:object w:dxaOrig="639" w:dyaOrig="300">
          <v:shape id="_x0000_i1390" type="#_x0000_t75" style="width:32.85pt;height:15pt" o:ole="">
            <v:imagedata r:id="rId332" o:title=""/>
          </v:shape>
          <o:OLEObject Type="Embed" ProgID="Equation.3" ShapeID="_x0000_i1390" DrawAspect="Content" ObjectID="_1558519043" r:id="rId333"/>
        </w:object>
      </w:r>
      <w:r w:rsidRPr="00CE1BC2">
        <w:t xml:space="preserve"> и </w:t>
      </w:r>
      <w:r w:rsidRPr="00CE1BC2">
        <w:rPr>
          <w:position w:val="-10"/>
        </w:rPr>
        <w:object w:dxaOrig="2659" w:dyaOrig="340">
          <v:shape id="_x0000_i1391" type="#_x0000_t75" style="width:132.5pt;height:17.85pt" o:ole="">
            <v:imagedata r:id="rId334" o:title=""/>
          </v:shape>
          <o:OLEObject Type="Embed" ProgID="Equation.3" ShapeID="_x0000_i1391" DrawAspect="Content" ObjectID="_1558519044" r:id="rId335"/>
        </w:object>
      </w:r>
      <w:r w:rsidRPr="00CE1BC2">
        <w:t xml:space="preserve"> </w:t>
      </w:r>
      <w:proofErr w:type="gramStart"/>
      <w:r w:rsidRPr="00CE1BC2">
        <w:t>при</w:t>
      </w:r>
      <w:proofErr w:type="gramEnd"/>
      <w:r w:rsidRPr="00CE1BC2">
        <w:t xml:space="preserve"> </w:t>
      </w:r>
      <w:r w:rsidRPr="00CE1BC2">
        <w:rPr>
          <w:position w:val="-10"/>
        </w:rPr>
        <w:object w:dxaOrig="700" w:dyaOrig="300">
          <v:shape id="_x0000_i1392" type="#_x0000_t75" style="width:35.15pt;height:15pt" o:ole="">
            <v:imagedata r:id="rId244" o:title=""/>
          </v:shape>
          <o:OLEObject Type="Embed" ProgID="Equation.3" ShapeID="_x0000_i1392" DrawAspect="Content" ObjectID="_1558519045" r:id="rId336"/>
        </w:object>
      </w:r>
      <w:r w:rsidRPr="00CE1BC2">
        <w:t xml:space="preserve">. Поэтому в точке </w:t>
      </w:r>
      <w:r w:rsidRPr="00CE1BC2">
        <w:rPr>
          <w:position w:val="-4"/>
        </w:rPr>
        <w:object w:dxaOrig="220" w:dyaOrig="220">
          <v:shape id="_x0000_i1393" type="#_x0000_t75" style="width:10.95pt;height:10.95pt" o:ole="">
            <v:imagedata r:id="rId337" o:title=""/>
          </v:shape>
          <o:OLEObject Type="Embed" ProgID="Equation.3" ShapeID="_x0000_i1393" DrawAspect="Content" ObjectID="_1558519046" r:id="rId338"/>
        </w:object>
      </w:r>
      <w:r w:rsidRPr="00CE1BC2">
        <w:t xml:space="preserve"> – регулярный условный максимум.</w:t>
      </w:r>
    </w:p>
    <w:p w:rsidR="0042026B" w:rsidRPr="00CE1BC2" w:rsidRDefault="0042026B" w:rsidP="0042026B">
      <w:pPr>
        <w:tabs>
          <w:tab w:val="left" w:pos="1160"/>
        </w:tabs>
        <w:ind w:firstLine="851"/>
        <w:jc w:val="both"/>
      </w:pPr>
      <w:r w:rsidRPr="00CE1BC2">
        <w:t xml:space="preserve">Исследуем точку </w:t>
      </w:r>
      <w:r w:rsidRPr="00CE1BC2">
        <w:rPr>
          <w:position w:val="-10"/>
        </w:rPr>
        <w:object w:dxaOrig="2220" w:dyaOrig="300">
          <v:shape id="_x0000_i1394" type="#_x0000_t75" style="width:111.15pt;height:15pt" o:ole="">
            <v:imagedata r:id="rId339" o:title=""/>
          </v:shape>
          <o:OLEObject Type="Embed" ProgID="Equation.3" ShapeID="_x0000_i1394" DrawAspect="Content" ObjectID="_1558519047" r:id="rId340"/>
        </w:object>
      </w:r>
      <w:r w:rsidRPr="00CE1BC2">
        <w:t xml:space="preserve">, откуда </w:t>
      </w:r>
      <w:r w:rsidRPr="00CE1BC2">
        <w:rPr>
          <w:position w:val="-10"/>
        </w:rPr>
        <w:object w:dxaOrig="639" w:dyaOrig="300">
          <v:shape id="_x0000_i1395" type="#_x0000_t75" style="width:32.85pt;height:15pt" o:ole="">
            <v:imagedata r:id="rId332" o:title=""/>
          </v:shape>
          <o:OLEObject Type="Embed" ProgID="Equation.3" ShapeID="_x0000_i1395" DrawAspect="Content" ObjectID="_1558519048" r:id="rId341"/>
        </w:object>
      </w:r>
      <w:r w:rsidRPr="00CE1BC2">
        <w:t xml:space="preserve"> и </w:t>
      </w:r>
      <w:r w:rsidRPr="00CE1BC2">
        <w:rPr>
          <w:position w:val="-10"/>
        </w:rPr>
        <w:object w:dxaOrig="2480" w:dyaOrig="340">
          <v:shape id="_x0000_i1396" type="#_x0000_t75" style="width:123.85pt;height:17.85pt" o:ole="">
            <v:imagedata r:id="rId342" o:title=""/>
          </v:shape>
          <o:OLEObject Type="Embed" ProgID="Equation.3" ShapeID="_x0000_i1396" DrawAspect="Content" ObjectID="_1558519049" r:id="rId343"/>
        </w:object>
      </w:r>
      <w:r w:rsidRPr="00CE1BC2">
        <w:t xml:space="preserve"> </w:t>
      </w:r>
      <w:proofErr w:type="gramStart"/>
      <w:r w:rsidRPr="00CE1BC2">
        <w:t>при</w:t>
      </w:r>
      <w:proofErr w:type="gramEnd"/>
      <w:r w:rsidRPr="00CE1BC2">
        <w:t xml:space="preserve"> </w:t>
      </w:r>
      <w:r w:rsidRPr="00CE1BC2">
        <w:rPr>
          <w:position w:val="-10"/>
        </w:rPr>
        <w:object w:dxaOrig="700" w:dyaOrig="300">
          <v:shape id="_x0000_i1397" type="#_x0000_t75" style="width:35.15pt;height:15pt" o:ole="">
            <v:imagedata r:id="rId244" o:title=""/>
          </v:shape>
          <o:OLEObject Type="Embed" ProgID="Equation.3" ShapeID="_x0000_i1397" DrawAspect="Content" ObjectID="_1558519050" r:id="rId344"/>
        </w:object>
      </w:r>
      <w:r w:rsidRPr="00CE1BC2">
        <w:t xml:space="preserve">. Поэтому в точке </w:t>
      </w:r>
      <w:r w:rsidRPr="00CE1BC2">
        <w:rPr>
          <w:position w:val="-4"/>
        </w:rPr>
        <w:object w:dxaOrig="220" w:dyaOrig="220">
          <v:shape id="_x0000_i1398" type="#_x0000_t75" style="width:10.95pt;height:10.95pt" o:ole="">
            <v:imagedata r:id="rId345" o:title=""/>
          </v:shape>
          <o:OLEObject Type="Embed" ProgID="Equation.3" ShapeID="_x0000_i1398" DrawAspect="Content" ObjectID="_1558519051" r:id="rId346"/>
        </w:object>
      </w:r>
      <w:r w:rsidRPr="00CE1BC2">
        <w:t xml:space="preserve"> – регулярный условный минимум (строка 1 в табл. 3.1).</w:t>
      </w:r>
    </w:p>
    <w:p w:rsidR="0042026B" w:rsidRPr="00CE1BC2" w:rsidRDefault="0042026B" w:rsidP="00E53894">
      <w:pPr>
        <w:numPr>
          <w:ilvl w:val="0"/>
          <w:numId w:val="15"/>
        </w:numPr>
        <w:tabs>
          <w:tab w:val="left" w:pos="1160"/>
        </w:tabs>
        <w:jc w:val="both"/>
      </w:pPr>
      <w:r w:rsidRPr="00CE1BC2">
        <w:t xml:space="preserve">Подсчитаем значения функции в точках экстремума: </w:t>
      </w:r>
      <w:r w:rsidRPr="00CE1BC2">
        <w:rPr>
          <w:position w:val="-10"/>
        </w:rPr>
        <w:object w:dxaOrig="1660" w:dyaOrig="300">
          <v:shape id="_x0000_i1399" type="#_x0000_t75" style="width:82.95pt;height:15pt" o:ole="">
            <v:imagedata r:id="rId347" o:title=""/>
          </v:shape>
          <o:OLEObject Type="Embed" ProgID="Equation.3" ShapeID="_x0000_i1399" DrawAspect="Content" ObjectID="_1558519052" r:id="rId348"/>
        </w:object>
      </w:r>
      <w:r w:rsidRPr="00CE1BC2">
        <w:t>. Графическое решение задачи изображено на рис. 3.7.</w:t>
      </w:r>
    </w:p>
    <w:tbl>
      <w:tblPr>
        <w:tblW w:w="0" w:type="auto"/>
        <w:tblLook w:val="01E0"/>
      </w:tblPr>
      <w:tblGrid>
        <w:gridCol w:w="6367"/>
      </w:tblGrid>
      <w:tr w:rsidR="0042026B" w:rsidRPr="00CE1BC2" w:rsidTr="00425544">
        <w:tc>
          <w:tcPr>
            <w:tcW w:w="6367" w:type="dxa"/>
          </w:tcPr>
          <w:p w:rsidR="0042026B" w:rsidRPr="00CE1BC2" w:rsidRDefault="0042026B" w:rsidP="00425544">
            <w:pPr>
              <w:tabs>
                <w:tab w:val="left" w:pos="1160"/>
              </w:tabs>
              <w:jc w:val="center"/>
            </w:pPr>
            <w:r w:rsidRPr="00CE1BC2">
              <w:rPr>
                <w:noProof/>
              </w:rPr>
              <w:lastRenderedPageBreak/>
              <w:drawing>
                <wp:inline distT="0" distB="0" distL="0" distR="0">
                  <wp:extent cx="3124200" cy="2133600"/>
                  <wp:effectExtent l="0" t="0" r="0" b="0"/>
                  <wp:docPr id="30" name="Рисунок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24200" cy="2133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2026B" w:rsidRPr="00CE1BC2" w:rsidTr="00425544">
        <w:tc>
          <w:tcPr>
            <w:tcW w:w="6367" w:type="dxa"/>
            <w:vAlign w:val="center"/>
          </w:tcPr>
          <w:p w:rsidR="0042026B" w:rsidRPr="00CE1BC2" w:rsidRDefault="0042026B" w:rsidP="00425544">
            <w:pPr>
              <w:tabs>
                <w:tab w:val="left" w:pos="1160"/>
              </w:tabs>
              <w:jc w:val="center"/>
            </w:pPr>
            <w:r w:rsidRPr="00CE1BC2">
              <w:t>Рис. 3.7</w:t>
            </w:r>
          </w:p>
        </w:tc>
      </w:tr>
    </w:tbl>
    <w:p w:rsidR="00CE481F" w:rsidRDefault="00CE481F" w:rsidP="0042026B">
      <w:pPr>
        <w:tabs>
          <w:tab w:val="left" w:pos="1160"/>
        </w:tabs>
        <w:spacing w:before="120"/>
        <w:jc w:val="center"/>
        <w:rPr>
          <w:b/>
        </w:rPr>
      </w:pPr>
    </w:p>
    <w:p w:rsidR="0042026B" w:rsidRPr="00CE1BC2" w:rsidRDefault="0042026B" w:rsidP="00CE481F">
      <w:pPr>
        <w:tabs>
          <w:tab w:val="left" w:pos="1160"/>
        </w:tabs>
      </w:pPr>
    </w:p>
    <w:p w:rsidR="0042026B" w:rsidRPr="00CE1BC2" w:rsidRDefault="0042026B" w:rsidP="0042026B">
      <w:pPr>
        <w:pStyle w:val="10"/>
        <w:spacing w:before="240" w:after="120"/>
        <w:rPr>
          <w:b/>
          <w:bCs/>
          <w:sz w:val="24"/>
        </w:rPr>
      </w:pPr>
      <w:r>
        <w:rPr>
          <w:b/>
          <w:bCs/>
          <w:sz w:val="24"/>
        </w:rPr>
        <w:t>3.8</w:t>
      </w:r>
      <w:r w:rsidRPr="00CE1BC2">
        <w:rPr>
          <w:b/>
          <w:bCs/>
          <w:sz w:val="24"/>
        </w:rPr>
        <w:t xml:space="preserve"> Применение средств пакета </w:t>
      </w:r>
      <w:proofErr w:type="spellStart"/>
      <w:r w:rsidRPr="00CE1BC2">
        <w:rPr>
          <w:b/>
          <w:bCs/>
          <w:sz w:val="24"/>
        </w:rPr>
        <w:t>Mathcad</w:t>
      </w:r>
      <w:proofErr w:type="spellEnd"/>
      <w:r w:rsidRPr="00CE1BC2">
        <w:rPr>
          <w:b/>
          <w:bCs/>
          <w:sz w:val="24"/>
        </w:rPr>
        <w:t xml:space="preserve"> для решения задачи</w:t>
      </w:r>
    </w:p>
    <w:p w:rsidR="0042026B" w:rsidRPr="00CE1BC2" w:rsidRDefault="0042026B" w:rsidP="0042026B">
      <w:pPr>
        <w:tabs>
          <w:tab w:val="left" w:pos="1160"/>
        </w:tabs>
        <w:ind w:firstLine="567"/>
        <w:jc w:val="both"/>
      </w:pPr>
      <w:r w:rsidRPr="00CE1BC2">
        <w:t xml:space="preserve">Рассмотрим примеры решения задач нелинейного программирования с помощью средств пакета </w:t>
      </w:r>
      <w:proofErr w:type="spellStart"/>
      <w:r w:rsidRPr="00CE1BC2">
        <w:t>Mathcad</w:t>
      </w:r>
      <w:proofErr w:type="spellEnd"/>
      <w:r w:rsidRPr="00CE1BC2">
        <w:t xml:space="preserve"> [15].</w:t>
      </w:r>
    </w:p>
    <w:p w:rsidR="0042026B" w:rsidRPr="00CE1BC2" w:rsidRDefault="0042026B" w:rsidP="0042026B">
      <w:pPr>
        <w:tabs>
          <w:tab w:val="left" w:pos="1160"/>
        </w:tabs>
        <w:spacing w:before="120"/>
        <w:ind w:firstLine="567"/>
        <w:jc w:val="both"/>
      </w:pPr>
      <w:r>
        <w:rPr>
          <w:b/>
        </w:rPr>
        <w:t>Пример 3.14</w:t>
      </w:r>
      <w:r w:rsidRPr="00CE1BC2">
        <w:rPr>
          <w:b/>
        </w:rPr>
        <w:t xml:space="preserve"> </w:t>
      </w:r>
      <w:r w:rsidRPr="00CE1BC2">
        <w:t>Решить задачу безусловной минимизации гладкой функции двух переменных:</w:t>
      </w:r>
    </w:p>
    <w:p w:rsidR="0042026B" w:rsidRPr="00CE1BC2" w:rsidRDefault="0042026B" w:rsidP="0042026B">
      <w:pPr>
        <w:tabs>
          <w:tab w:val="left" w:pos="1160"/>
        </w:tabs>
        <w:spacing w:before="120"/>
        <w:jc w:val="center"/>
      </w:pPr>
      <w:r w:rsidRPr="00CE1BC2">
        <w:rPr>
          <w:position w:val="-10"/>
        </w:rPr>
        <w:object w:dxaOrig="2880" w:dyaOrig="360">
          <v:shape id="_x0000_i2061" type="#_x0000_t75" style="width:2in;height:18.45pt" o:ole="">
            <v:imagedata r:id="rId350" o:title=""/>
          </v:shape>
          <o:OLEObject Type="Embed" ProgID="Equation.3" ShapeID="_x0000_i2061" DrawAspect="Content" ObjectID="_1558519053" r:id="rId351"/>
        </w:object>
      </w:r>
    </w:p>
    <w:p w:rsidR="0042026B" w:rsidRPr="00CE1BC2" w:rsidRDefault="0042026B" w:rsidP="0042026B">
      <w:pPr>
        <w:tabs>
          <w:tab w:val="left" w:pos="1160"/>
        </w:tabs>
        <w:spacing w:before="120"/>
        <w:ind w:firstLine="567"/>
        <w:jc w:val="both"/>
        <w:rPr>
          <w:lang w:val="en-US"/>
        </w:rPr>
      </w:pPr>
      <w:r w:rsidRPr="00CE1BC2">
        <w:lastRenderedPageBreak/>
        <w:t>Воспользуемся необходимым условием экстремума.</w:t>
      </w:r>
      <w:r w:rsidRPr="00CE1BC2">
        <w:rPr>
          <w:noProof/>
        </w:rPr>
        <w:drawing>
          <wp:inline distT="0" distB="0" distL="0" distR="0">
            <wp:extent cx="4848225" cy="5277672"/>
            <wp:effectExtent l="19050" t="0" r="9525" b="0"/>
            <wp:docPr id="100" name="Рисунок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14"/>
                    <pic:cNvPicPr>
                      <a:picLocks noChangeAspect="1" noChangeArrowheads="1"/>
                    </pic:cNvPicPr>
                  </pic:nvPicPr>
                  <pic:blipFill>
                    <a:blip r:embed="rId35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706" t="13496" r="51205" b="146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8225" cy="52776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026B" w:rsidRPr="00CE1BC2" w:rsidRDefault="0042026B" w:rsidP="0042026B">
      <w:pPr>
        <w:tabs>
          <w:tab w:val="left" w:pos="1160"/>
        </w:tabs>
        <w:spacing w:before="120"/>
        <w:ind w:firstLine="567"/>
        <w:rPr>
          <w:lang w:val="en-US"/>
        </w:rPr>
      </w:pPr>
      <w:r w:rsidRPr="00CE1BC2">
        <w:rPr>
          <w:noProof/>
        </w:rPr>
        <w:drawing>
          <wp:inline distT="0" distB="0" distL="0" distR="0">
            <wp:extent cx="4728783" cy="1943100"/>
            <wp:effectExtent l="19050" t="0" r="0" b="0"/>
            <wp:docPr id="99" name="Рисунок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15"/>
                    <pic:cNvPicPr>
                      <a:picLocks noChangeAspect="1" noChangeArrowheads="1"/>
                    </pic:cNvPicPr>
                  </pic:nvPicPr>
                  <pic:blipFill>
                    <a:blip r:embed="rId35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728" t="15935" r="69302" b="686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8783" cy="194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026B" w:rsidRPr="00CE1BC2" w:rsidRDefault="0042026B" w:rsidP="0042026B">
      <w:pPr>
        <w:tabs>
          <w:tab w:val="left" w:pos="1160"/>
        </w:tabs>
        <w:spacing w:before="120"/>
        <w:ind w:firstLine="567"/>
        <w:rPr>
          <w:lang w:val="en-US"/>
        </w:rPr>
      </w:pPr>
    </w:p>
    <w:p w:rsidR="0042026B" w:rsidRPr="00CE1BC2" w:rsidRDefault="0042026B" w:rsidP="0042026B">
      <w:pPr>
        <w:tabs>
          <w:tab w:val="left" w:pos="1160"/>
        </w:tabs>
        <w:spacing w:before="120"/>
        <w:rPr>
          <w:lang w:val="en-US"/>
        </w:rPr>
      </w:pPr>
      <w:r w:rsidRPr="00CE1BC2">
        <w:rPr>
          <w:lang w:val="en-US"/>
        </w:rPr>
        <w:br w:type="page"/>
      </w:r>
      <w:r w:rsidRPr="00CE1BC2">
        <w:rPr>
          <w:noProof/>
        </w:rPr>
        <w:lastRenderedPageBreak/>
        <w:drawing>
          <wp:inline distT="0" distB="0" distL="0" distR="0">
            <wp:extent cx="4371975" cy="5005750"/>
            <wp:effectExtent l="19050" t="0" r="9525" b="0"/>
            <wp:docPr id="98" name="Рисунок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16"/>
                    <pic:cNvPicPr>
                      <a:picLocks noChangeAspect="1" noChangeArrowheads="1"/>
                    </pic:cNvPicPr>
                  </pic:nvPicPr>
                  <pic:blipFill>
                    <a:blip r:embed="rId35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871" t="17175" r="48697" b="103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1975" cy="500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026B" w:rsidRPr="00CE1BC2" w:rsidRDefault="0042026B" w:rsidP="0042026B">
      <w:pPr>
        <w:tabs>
          <w:tab w:val="left" w:pos="1160"/>
        </w:tabs>
        <w:spacing w:before="120"/>
        <w:ind w:firstLine="567"/>
      </w:pPr>
      <w:r w:rsidRPr="00CE1BC2">
        <w:rPr>
          <w:b/>
        </w:rPr>
        <w:t xml:space="preserve">Пример 3.15. </w:t>
      </w:r>
      <w:r w:rsidRPr="00CE1BC2">
        <w:t>Решить задачу условного минимума с ограничениями типа равенств:</w:t>
      </w:r>
    </w:p>
    <w:p w:rsidR="0042026B" w:rsidRPr="00CE1BC2" w:rsidRDefault="0042026B" w:rsidP="0042026B">
      <w:pPr>
        <w:tabs>
          <w:tab w:val="left" w:pos="1160"/>
        </w:tabs>
        <w:spacing w:before="120"/>
        <w:jc w:val="center"/>
      </w:pPr>
      <w:r w:rsidRPr="00CE1BC2">
        <w:rPr>
          <w:position w:val="-40"/>
        </w:rPr>
        <w:object w:dxaOrig="2860" w:dyaOrig="940">
          <v:shape id="_x0000_i2062" type="#_x0000_t75" style="width:143.4pt;height:46.65pt" o:ole="">
            <v:imagedata r:id="rId355" o:title=""/>
          </v:shape>
          <o:OLEObject Type="Embed" ProgID="Equation.3" ShapeID="_x0000_i2062" DrawAspect="Content" ObjectID="_1558519054" r:id="rId356"/>
        </w:object>
      </w:r>
    </w:p>
    <w:p w:rsidR="0042026B" w:rsidRPr="00CE1BC2" w:rsidRDefault="0042026B" w:rsidP="0042026B">
      <w:pPr>
        <w:tabs>
          <w:tab w:val="left" w:pos="1160"/>
        </w:tabs>
        <w:spacing w:before="120"/>
        <w:jc w:val="center"/>
        <w:rPr>
          <w:lang w:val="en-US"/>
        </w:rPr>
      </w:pPr>
      <w:r w:rsidRPr="00CE1BC2">
        <w:rPr>
          <w:noProof/>
        </w:rPr>
        <w:drawing>
          <wp:inline distT="0" distB="0" distL="0" distR="0">
            <wp:extent cx="4210050" cy="2752725"/>
            <wp:effectExtent l="0" t="0" r="0" b="9525"/>
            <wp:docPr id="97" name="Рисунок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18"/>
                    <pic:cNvPicPr>
                      <a:picLocks noChangeAspect="1" noChangeArrowheads="1"/>
                    </pic:cNvPicPr>
                  </pic:nvPicPr>
                  <pic:blipFill>
                    <a:blip r:embed="rId35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607" t="13496" r="51662" b="474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0050" cy="2752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026B" w:rsidRPr="00CE1BC2" w:rsidRDefault="0042026B" w:rsidP="0042026B">
      <w:pPr>
        <w:tabs>
          <w:tab w:val="left" w:pos="1160"/>
        </w:tabs>
        <w:spacing w:before="120"/>
        <w:ind w:firstLine="567"/>
        <w:rPr>
          <w:b/>
          <w:lang w:val="en-US"/>
        </w:rPr>
      </w:pPr>
    </w:p>
    <w:p w:rsidR="0042026B" w:rsidRPr="00CE1BC2" w:rsidRDefault="0042026B" w:rsidP="0042026B">
      <w:pPr>
        <w:tabs>
          <w:tab w:val="left" w:pos="1160"/>
        </w:tabs>
        <w:spacing w:before="120"/>
        <w:ind w:firstLine="567"/>
      </w:pPr>
      <w:r w:rsidRPr="00CE1BC2">
        <w:rPr>
          <w:b/>
        </w:rPr>
        <w:lastRenderedPageBreak/>
        <w:t xml:space="preserve">Пример 3.16. </w:t>
      </w:r>
      <w:r w:rsidRPr="00CE1BC2">
        <w:t>Решить задачу условного экстремума с ограничениями типа неравенств:</w:t>
      </w:r>
    </w:p>
    <w:p w:rsidR="0042026B" w:rsidRPr="00CE1BC2" w:rsidRDefault="0042026B" w:rsidP="0042026B">
      <w:pPr>
        <w:tabs>
          <w:tab w:val="left" w:pos="1160"/>
        </w:tabs>
        <w:spacing w:before="120"/>
        <w:jc w:val="center"/>
        <w:rPr>
          <w:lang w:val="en-US"/>
        </w:rPr>
      </w:pPr>
      <w:r w:rsidRPr="00CE1BC2">
        <w:rPr>
          <w:position w:val="-28"/>
        </w:rPr>
        <w:object w:dxaOrig="3280" w:dyaOrig="660">
          <v:shape id="_x0000_i2063" type="#_x0000_t75" style="width:164.15pt;height:32.85pt" o:ole="">
            <v:imagedata r:id="rId358" o:title=""/>
          </v:shape>
          <o:OLEObject Type="Embed" ProgID="Equation.3" ShapeID="_x0000_i2063" DrawAspect="Content" ObjectID="_1558519055" r:id="rId359"/>
        </w:object>
      </w:r>
    </w:p>
    <w:p w:rsidR="0042026B" w:rsidRPr="00CE1BC2" w:rsidRDefault="0042026B" w:rsidP="0042026B">
      <w:pPr>
        <w:tabs>
          <w:tab w:val="left" w:pos="1160"/>
        </w:tabs>
        <w:spacing w:before="120"/>
        <w:jc w:val="center"/>
        <w:rPr>
          <w:lang w:val="en-US"/>
        </w:rPr>
      </w:pPr>
      <w:r w:rsidRPr="00CE1BC2">
        <w:rPr>
          <w:noProof/>
        </w:rPr>
        <w:drawing>
          <wp:inline distT="0" distB="0" distL="0" distR="0">
            <wp:extent cx="3857625" cy="266700"/>
            <wp:effectExtent l="0" t="0" r="9525" b="0"/>
            <wp:docPr id="96" name="Рисунок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20"/>
                    <pic:cNvPicPr>
                      <a:picLocks noChangeAspect="1" noChangeArrowheads="1"/>
                    </pic:cNvPicPr>
                  </pic:nvPicPr>
                  <pic:blipFill>
                    <a:blip r:embed="rId36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222" t="19275" r="63100" b="768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7625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026B" w:rsidRPr="00CE1BC2" w:rsidRDefault="0042026B" w:rsidP="0042026B">
      <w:pPr>
        <w:tabs>
          <w:tab w:val="left" w:pos="1160"/>
        </w:tabs>
        <w:spacing w:before="120"/>
        <w:jc w:val="center"/>
        <w:rPr>
          <w:lang w:val="en-US"/>
        </w:rPr>
      </w:pPr>
      <w:r w:rsidRPr="00CE1BC2">
        <w:rPr>
          <w:noProof/>
        </w:rPr>
        <w:drawing>
          <wp:inline distT="0" distB="0" distL="0" distR="0">
            <wp:extent cx="3857625" cy="3267075"/>
            <wp:effectExtent l="0" t="0" r="9525" b="9525"/>
            <wp:docPr id="95" name="Рисунок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21"/>
                    <pic:cNvPicPr>
                      <a:picLocks noChangeAspect="1" noChangeArrowheads="1"/>
                    </pic:cNvPicPr>
                  </pic:nvPicPr>
                  <pic:blipFill>
                    <a:blip r:embed="rId36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222" t="23747" r="63100" b="276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7625" cy="3267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026B" w:rsidRPr="00CE1BC2" w:rsidRDefault="0042026B" w:rsidP="0042026B">
      <w:pPr>
        <w:tabs>
          <w:tab w:val="left" w:pos="284"/>
        </w:tabs>
        <w:spacing w:before="120"/>
        <w:rPr>
          <w:lang w:val="en-US"/>
        </w:rPr>
      </w:pPr>
      <w:r w:rsidRPr="00CE1BC2">
        <w:rPr>
          <w:noProof/>
        </w:rPr>
        <w:drawing>
          <wp:inline distT="0" distB="0" distL="0" distR="0">
            <wp:extent cx="2990850" cy="2000250"/>
            <wp:effectExtent l="0" t="0" r="0" b="0"/>
            <wp:docPr id="94" name="Рисунок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22"/>
                    <pic:cNvPicPr>
                      <a:picLocks noChangeAspect="1" noChangeArrowheads="1"/>
                    </pic:cNvPicPr>
                  </pic:nvPicPr>
                  <pic:blipFill>
                    <a:blip r:embed="rId36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2626" t="20209" r="69905" b="504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0850" cy="2000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026B" w:rsidRPr="00CE1BC2" w:rsidRDefault="0042026B" w:rsidP="0042026B">
      <w:pPr>
        <w:tabs>
          <w:tab w:val="left" w:pos="1160"/>
        </w:tabs>
        <w:spacing w:before="120"/>
        <w:jc w:val="center"/>
        <w:rPr>
          <w:lang w:val="en-US"/>
        </w:rPr>
      </w:pPr>
      <w:r w:rsidRPr="00CE1BC2">
        <w:rPr>
          <w:noProof/>
        </w:rPr>
        <w:lastRenderedPageBreak/>
        <w:drawing>
          <wp:inline distT="0" distB="0" distL="0" distR="0">
            <wp:extent cx="3714750" cy="2905125"/>
            <wp:effectExtent l="0" t="0" r="0" b="9525"/>
            <wp:docPr id="93" name="Рисунок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23"/>
                    <pic:cNvPicPr>
                      <a:picLocks noChangeAspect="1" noChangeArrowheads="1"/>
                    </pic:cNvPicPr>
                  </pic:nvPicPr>
                  <pic:blipFill>
                    <a:blip r:embed="rId36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2626" t="49464" r="66354" b="117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0" cy="2905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026B" w:rsidRPr="00CE1BC2" w:rsidRDefault="0042026B" w:rsidP="0042026B">
      <w:pPr>
        <w:ind w:firstLine="709"/>
        <w:jc w:val="both"/>
      </w:pPr>
    </w:p>
    <w:p w:rsidR="0042026B" w:rsidRPr="00CE1BC2" w:rsidRDefault="0042026B" w:rsidP="0042026B">
      <w:pPr>
        <w:tabs>
          <w:tab w:val="center" w:pos="5245"/>
        </w:tabs>
        <w:ind w:firstLine="709"/>
        <w:jc w:val="both"/>
      </w:pPr>
      <w:r w:rsidRPr="00CE1BC2">
        <w:rPr>
          <w:b/>
          <w:i/>
        </w:rPr>
        <w:t>Задание 1:</w:t>
      </w:r>
      <w:r w:rsidRPr="00CE1BC2">
        <w:t xml:space="preserve"> </w:t>
      </w:r>
    </w:p>
    <w:p w:rsidR="0042026B" w:rsidRPr="002139BF" w:rsidRDefault="0042026B" w:rsidP="0042026B">
      <w:pPr>
        <w:ind w:firstLine="709"/>
        <w:jc w:val="both"/>
      </w:pPr>
      <w:r w:rsidRPr="002139BF">
        <w:t xml:space="preserve">Найти решение задачи безусловной минимизации </w:t>
      </w:r>
    </w:p>
    <w:p w:rsidR="0042026B" w:rsidRPr="002139BF" w:rsidRDefault="0042026B" w:rsidP="0042026B">
      <w:pPr>
        <w:jc w:val="both"/>
      </w:pPr>
      <w:r w:rsidRPr="002139BF">
        <w:rPr>
          <w:position w:val="-12"/>
        </w:rPr>
        <w:object w:dxaOrig="2655" w:dyaOrig="495">
          <v:shape id="_x0000_i2064" type="#_x0000_t75" style="width:133.05pt;height:25.35pt" o:ole="" fillcolor="window">
            <v:imagedata r:id="rId362" o:title=""/>
          </v:shape>
          <o:OLEObject Type="Embed" ProgID="Equation.3" ShapeID="_x0000_i2064" DrawAspect="Content" ObjectID="_1558519056" r:id="rId363"/>
        </w:object>
      </w:r>
      <w:r w:rsidRPr="002139BF">
        <w:t xml:space="preserve"> для заданной целевой функции </w:t>
      </w:r>
      <w:r w:rsidRPr="002139BF">
        <w:rPr>
          <w:lang w:val="en-US"/>
        </w:rPr>
        <w:t>f</w:t>
      </w:r>
      <w:r w:rsidRPr="002139BF">
        <w:t>(</w:t>
      </w:r>
      <w:r w:rsidRPr="002139BF">
        <w:rPr>
          <w:lang w:val="en-US"/>
        </w:rPr>
        <w:t>x</w:t>
      </w:r>
      <w:r w:rsidRPr="002139BF">
        <w:t>), используя теоремы о необходимых и достаточных условиях безусловной минимизации.</w:t>
      </w:r>
    </w:p>
    <w:p w:rsidR="0042026B" w:rsidRPr="002139BF" w:rsidRDefault="0042026B" w:rsidP="0042026B">
      <w:pPr>
        <w:tabs>
          <w:tab w:val="center" w:pos="5245"/>
        </w:tabs>
        <w:ind w:firstLine="709"/>
        <w:jc w:val="both"/>
      </w:pPr>
    </w:p>
    <w:p w:rsidR="0042026B" w:rsidRPr="002139BF" w:rsidRDefault="0042026B" w:rsidP="0042026B">
      <w:pPr>
        <w:ind w:firstLine="709"/>
        <w:jc w:val="both"/>
        <w:rPr>
          <w:b/>
          <w:i/>
        </w:rPr>
      </w:pPr>
      <w:r w:rsidRPr="002139BF">
        <w:rPr>
          <w:b/>
          <w:i/>
        </w:rPr>
        <w:t>Методика выполнения задания:</w:t>
      </w:r>
    </w:p>
    <w:p w:rsidR="0042026B" w:rsidRPr="002139BF" w:rsidRDefault="0042026B" w:rsidP="0042026B">
      <w:pPr>
        <w:ind w:firstLine="709"/>
        <w:jc w:val="both"/>
      </w:pPr>
      <w:r w:rsidRPr="002139BF">
        <w:t>1. Исследуем функцию на экстремум. Найдем первые производные, приравняем к нулю и найдем корни (рис.).</w:t>
      </w:r>
    </w:p>
    <w:p w:rsidR="0042026B" w:rsidRPr="002139BF" w:rsidRDefault="0042026B" w:rsidP="0042026B">
      <w:r w:rsidRPr="002139BF"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1600200</wp:posOffset>
            </wp:positionH>
            <wp:positionV relativeFrom="paragraph">
              <wp:posOffset>256540</wp:posOffset>
            </wp:positionV>
            <wp:extent cx="3200400" cy="2681605"/>
            <wp:effectExtent l="0" t="0" r="0" b="4445"/>
            <wp:wrapTopAndBottom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16"/>
                    <pic:cNvPicPr>
                      <a:picLocks noChangeAspect="1" noChangeArrowheads="1"/>
                    </pic:cNvPicPr>
                  </pic:nvPicPr>
                  <pic:blipFill>
                    <a:blip r:embed="rId36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26816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42026B" w:rsidRPr="002139BF" w:rsidRDefault="0042026B" w:rsidP="0042026B">
      <w:pPr>
        <w:ind w:firstLine="709"/>
        <w:jc w:val="center"/>
      </w:pPr>
      <w:r w:rsidRPr="002139BF">
        <w:t>Рис.</w:t>
      </w:r>
      <w:r>
        <w:t>1</w:t>
      </w:r>
      <w:r w:rsidRPr="002139BF">
        <w:t xml:space="preserve"> Исследование функции на экстремум</w:t>
      </w:r>
    </w:p>
    <w:p w:rsidR="0042026B" w:rsidRPr="002139BF" w:rsidRDefault="0042026B" w:rsidP="0042026B">
      <w:pPr>
        <w:ind w:firstLine="709"/>
        <w:jc w:val="both"/>
      </w:pPr>
    </w:p>
    <w:p w:rsidR="0042026B" w:rsidRDefault="0042026B" w:rsidP="0042026B">
      <w:pPr>
        <w:ind w:firstLine="709"/>
        <w:jc w:val="both"/>
      </w:pPr>
    </w:p>
    <w:p w:rsidR="0042026B" w:rsidRDefault="0042026B" w:rsidP="0042026B">
      <w:pPr>
        <w:ind w:firstLine="709"/>
        <w:jc w:val="both"/>
      </w:pPr>
    </w:p>
    <w:p w:rsidR="0042026B" w:rsidRDefault="0042026B" w:rsidP="0042026B">
      <w:pPr>
        <w:ind w:firstLine="709"/>
        <w:jc w:val="both"/>
      </w:pPr>
    </w:p>
    <w:p w:rsidR="0042026B" w:rsidRDefault="0042026B" w:rsidP="0042026B">
      <w:pPr>
        <w:ind w:firstLine="709"/>
        <w:jc w:val="both"/>
      </w:pPr>
    </w:p>
    <w:p w:rsidR="0042026B" w:rsidRDefault="0042026B" w:rsidP="0042026B">
      <w:pPr>
        <w:ind w:firstLine="709"/>
        <w:jc w:val="both"/>
      </w:pPr>
    </w:p>
    <w:p w:rsidR="0042026B" w:rsidRDefault="0042026B" w:rsidP="0042026B">
      <w:pPr>
        <w:ind w:firstLine="709"/>
        <w:jc w:val="both"/>
      </w:pPr>
    </w:p>
    <w:p w:rsidR="0042026B" w:rsidRPr="002139BF" w:rsidRDefault="0042026B" w:rsidP="0042026B">
      <w:pPr>
        <w:ind w:firstLine="709"/>
        <w:jc w:val="both"/>
      </w:pPr>
    </w:p>
    <w:p w:rsidR="0042026B" w:rsidRPr="002139BF" w:rsidRDefault="0042026B" w:rsidP="0042026B">
      <w:pPr>
        <w:ind w:firstLine="709"/>
        <w:jc w:val="both"/>
      </w:pPr>
      <w:r w:rsidRPr="002139BF">
        <w:lastRenderedPageBreak/>
        <w:t xml:space="preserve">2.  Найдем вторые производные (рис.). </w:t>
      </w:r>
    </w:p>
    <w:p w:rsidR="0042026B" w:rsidRPr="002139BF" w:rsidRDefault="0042026B" w:rsidP="0042026B"/>
    <w:p w:rsidR="0042026B" w:rsidRPr="002139BF" w:rsidRDefault="0042026B" w:rsidP="0042026B">
      <w:r>
        <w:rPr>
          <w:noProof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1710690</wp:posOffset>
            </wp:positionH>
            <wp:positionV relativeFrom="paragraph">
              <wp:posOffset>7620</wp:posOffset>
            </wp:positionV>
            <wp:extent cx="2514600" cy="2447925"/>
            <wp:effectExtent l="19050" t="0" r="0" b="0"/>
            <wp:wrapNone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17"/>
                    <pic:cNvPicPr>
                      <a:picLocks noChangeAspect="1" noChangeArrowheads="1"/>
                    </pic:cNvPicPr>
                  </pic:nvPicPr>
                  <pic:blipFill>
                    <a:blip r:embed="rId36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24479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42026B" w:rsidRPr="002139BF" w:rsidRDefault="0042026B" w:rsidP="0042026B"/>
    <w:p w:rsidR="0042026B" w:rsidRPr="002139BF" w:rsidRDefault="0042026B" w:rsidP="0042026B"/>
    <w:p w:rsidR="0042026B" w:rsidRPr="002139BF" w:rsidRDefault="0042026B" w:rsidP="0042026B">
      <w:pPr>
        <w:ind w:firstLine="709"/>
        <w:jc w:val="both"/>
      </w:pPr>
    </w:p>
    <w:p w:rsidR="0042026B" w:rsidRDefault="0042026B" w:rsidP="0042026B">
      <w:pPr>
        <w:ind w:firstLine="709"/>
        <w:jc w:val="center"/>
      </w:pPr>
    </w:p>
    <w:p w:rsidR="0042026B" w:rsidRDefault="0042026B" w:rsidP="0042026B">
      <w:pPr>
        <w:ind w:firstLine="709"/>
        <w:jc w:val="center"/>
      </w:pPr>
    </w:p>
    <w:p w:rsidR="0042026B" w:rsidRDefault="0042026B" w:rsidP="0042026B">
      <w:pPr>
        <w:ind w:firstLine="709"/>
        <w:jc w:val="center"/>
      </w:pPr>
    </w:p>
    <w:p w:rsidR="0042026B" w:rsidRDefault="0042026B" w:rsidP="0042026B">
      <w:pPr>
        <w:ind w:firstLine="709"/>
        <w:jc w:val="center"/>
      </w:pPr>
    </w:p>
    <w:p w:rsidR="0042026B" w:rsidRDefault="0042026B" w:rsidP="0042026B">
      <w:pPr>
        <w:ind w:firstLine="709"/>
        <w:jc w:val="center"/>
      </w:pPr>
    </w:p>
    <w:p w:rsidR="0042026B" w:rsidRDefault="0042026B" w:rsidP="0042026B">
      <w:pPr>
        <w:ind w:firstLine="709"/>
        <w:jc w:val="center"/>
      </w:pPr>
    </w:p>
    <w:p w:rsidR="0042026B" w:rsidRDefault="0042026B" w:rsidP="0042026B">
      <w:pPr>
        <w:ind w:firstLine="709"/>
        <w:jc w:val="center"/>
      </w:pPr>
    </w:p>
    <w:p w:rsidR="0042026B" w:rsidRDefault="0042026B" w:rsidP="0042026B">
      <w:pPr>
        <w:ind w:firstLine="709"/>
        <w:jc w:val="center"/>
      </w:pPr>
    </w:p>
    <w:p w:rsidR="0042026B" w:rsidRDefault="0042026B" w:rsidP="0042026B">
      <w:pPr>
        <w:ind w:firstLine="709"/>
        <w:jc w:val="center"/>
      </w:pPr>
    </w:p>
    <w:p w:rsidR="0042026B" w:rsidRDefault="0042026B" w:rsidP="0042026B">
      <w:pPr>
        <w:ind w:firstLine="709"/>
        <w:jc w:val="center"/>
      </w:pPr>
    </w:p>
    <w:p w:rsidR="0042026B" w:rsidRDefault="0042026B" w:rsidP="0042026B">
      <w:pPr>
        <w:ind w:firstLine="709"/>
        <w:jc w:val="center"/>
      </w:pPr>
    </w:p>
    <w:p w:rsidR="0042026B" w:rsidRPr="002139BF" w:rsidRDefault="0042026B" w:rsidP="0042026B">
      <w:pPr>
        <w:ind w:firstLine="709"/>
        <w:jc w:val="center"/>
      </w:pPr>
      <w:r w:rsidRPr="002139BF">
        <w:t>Рис.</w:t>
      </w:r>
      <w:r>
        <w:t>2</w:t>
      </w:r>
      <w:r w:rsidRPr="002139BF">
        <w:t xml:space="preserve"> Нахождение вторых производных </w:t>
      </w:r>
    </w:p>
    <w:p w:rsidR="0042026B" w:rsidRPr="002139BF" w:rsidRDefault="0042026B" w:rsidP="0042026B">
      <w:pPr>
        <w:ind w:firstLine="709"/>
        <w:jc w:val="center"/>
      </w:pPr>
    </w:p>
    <w:p w:rsidR="0042026B" w:rsidRPr="002139BF" w:rsidRDefault="0042026B" w:rsidP="0042026B">
      <w:pPr>
        <w:ind w:firstLine="709"/>
        <w:jc w:val="both"/>
      </w:pPr>
      <w:r w:rsidRPr="002139BF">
        <w:rPr>
          <w:noProof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1828800</wp:posOffset>
            </wp:positionH>
            <wp:positionV relativeFrom="paragraph">
              <wp:posOffset>885190</wp:posOffset>
            </wp:positionV>
            <wp:extent cx="2524125" cy="1485900"/>
            <wp:effectExtent l="0" t="0" r="9525" b="0"/>
            <wp:wrapTopAndBottom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18"/>
                    <pic:cNvPicPr>
                      <a:picLocks noChangeAspect="1" noChangeArrowheads="1"/>
                    </pic:cNvPicPr>
                  </pic:nvPicPr>
                  <pic:blipFill>
                    <a:blip r:embed="rId36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4125" cy="1485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2139BF">
        <w:t xml:space="preserve">Сформируем матрицу вторых производных (рис.). Находим определитель матрицы вторых производных и собственные значения матрицы вторых производных.  Определитель  </w:t>
      </w:r>
      <w:r w:rsidRPr="002139BF">
        <w:rPr>
          <w:position w:val="-6"/>
        </w:rPr>
        <w:object w:dxaOrig="960" w:dyaOrig="345">
          <v:shape id="_x0000_i2065" type="#_x0000_t75" style="width:47.8pt;height:17.85pt" o:ole="" fillcolor="window">
            <v:imagedata r:id="rId367" o:title=""/>
          </v:shape>
          <o:OLEObject Type="Embed" ProgID="Equation.3" ShapeID="_x0000_i2065" DrawAspect="Content" ObjectID="_1558519057" r:id="rId368"/>
        </w:object>
      </w:r>
      <w:r w:rsidRPr="002139BF">
        <w:t xml:space="preserve">, </w:t>
      </w:r>
      <w:r w:rsidRPr="002139BF">
        <w:rPr>
          <w:lang w:val="en-US"/>
        </w:rPr>
        <w:t>CZ</w:t>
      </w:r>
      <w:r w:rsidRPr="002139BF">
        <w:t>&gt;0. Следовательно точка (</w:t>
      </w:r>
      <w:r w:rsidRPr="002139BF">
        <w:sym w:font="Symbol" w:char="F02D"/>
      </w:r>
      <w:r w:rsidRPr="002139BF">
        <w:t xml:space="preserve">4,1)  </w:t>
      </w:r>
      <w:r w:rsidRPr="002139BF">
        <w:sym w:font="Symbol" w:char="F02D"/>
      </w:r>
      <w:r w:rsidRPr="002139BF">
        <w:t xml:space="preserve"> точка минимума.</w:t>
      </w:r>
    </w:p>
    <w:p w:rsidR="0042026B" w:rsidRPr="002139BF" w:rsidRDefault="0042026B" w:rsidP="0042026B">
      <w:pPr>
        <w:ind w:firstLine="709"/>
        <w:rPr>
          <w:b/>
          <w:i/>
        </w:rPr>
      </w:pPr>
    </w:p>
    <w:p w:rsidR="0042026B" w:rsidRDefault="0042026B" w:rsidP="0042026B">
      <w:pPr>
        <w:ind w:firstLine="709"/>
        <w:rPr>
          <w:b/>
          <w:i/>
        </w:rPr>
      </w:pPr>
    </w:p>
    <w:p w:rsidR="0042026B" w:rsidRPr="002139BF" w:rsidRDefault="0042026B" w:rsidP="0042026B">
      <w:pPr>
        <w:ind w:firstLine="709"/>
        <w:rPr>
          <w:b/>
          <w:i/>
        </w:rPr>
      </w:pPr>
      <w:r w:rsidRPr="002139BF">
        <w:rPr>
          <w:b/>
          <w:i/>
        </w:rPr>
        <w:t>Задание 2:</w:t>
      </w:r>
    </w:p>
    <w:p w:rsidR="0042026B" w:rsidRPr="002139BF" w:rsidRDefault="0042026B" w:rsidP="0042026B">
      <w:pPr>
        <w:ind w:firstLine="709"/>
        <w:jc w:val="both"/>
      </w:pPr>
      <w:r w:rsidRPr="002139BF">
        <w:t xml:space="preserve"> Найти минимум функции  </w:t>
      </w:r>
      <w:r w:rsidRPr="002139BF">
        <w:rPr>
          <w:position w:val="-24"/>
        </w:rPr>
        <w:object w:dxaOrig="2175" w:dyaOrig="660">
          <v:shape id="_x0000_i2066" type="#_x0000_t75" style="width:108.85pt;height:32.85pt" o:ole="">
            <v:imagedata r:id="rId369" o:title=""/>
          </v:shape>
          <o:OLEObject Type="Embed" ProgID="Equation.3" ShapeID="_x0000_i2066" DrawAspect="Content" ObjectID="_1558519058" r:id="rId370"/>
        </w:object>
      </w:r>
      <w:r w:rsidRPr="002139BF">
        <w:t xml:space="preserve"> методом золотого сечения.</w:t>
      </w:r>
    </w:p>
    <w:p w:rsidR="0042026B" w:rsidRPr="002139BF" w:rsidRDefault="0042026B" w:rsidP="0042026B">
      <w:pPr>
        <w:ind w:firstLine="709"/>
        <w:jc w:val="both"/>
        <w:rPr>
          <w:b/>
          <w:i/>
        </w:rPr>
      </w:pPr>
      <w:r w:rsidRPr="002139BF">
        <w:rPr>
          <w:b/>
          <w:i/>
        </w:rPr>
        <w:t>Методика выполнения задания:</w:t>
      </w:r>
    </w:p>
    <w:p w:rsidR="0042026B" w:rsidRDefault="0042026B" w:rsidP="0042026B">
      <w:pPr>
        <w:ind w:firstLine="709"/>
        <w:jc w:val="both"/>
      </w:pPr>
      <w:r w:rsidRPr="002139BF">
        <w:t xml:space="preserve">Оформим программу в виде функции пользователя. Для нахождения промежутков </w:t>
      </w:r>
      <w:proofErr w:type="spellStart"/>
      <w:r w:rsidRPr="002139BF">
        <w:t>унимодальности</w:t>
      </w:r>
      <w:proofErr w:type="spellEnd"/>
      <w:r w:rsidRPr="002139BF">
        <w:t xml:space="preserve"> функции построим график </w:t>
      </w:r>
      <w:r w:rsidRPr="002139BF">
        <w:rPr>
          <w:lang w:val="en-US"/>
        </w:rPr>
        <w:sym w:font="Symbol" w:char="F02D"/>
      </w:r>
      <w:r w:rsidRPr="002139BF">
        <w:t xml:space="preserve"> точка минимума находится в промежутке [5,20].  Непосредственной проверкой  убеждаемся, что точка минимума найдена правильно. Фрагмент рабочего документа </w:t>
      </w:r>
      <w:proofErr w:type="spellStart"/>
      <w:r w:rsidRPr="002139BF">
        <w:t>MathCAD</w:t>
      </w:r>
      <w:proofErr w:type="spellEnd"/>
      <w:r w:rsidRPr="002139BF">
        <w:t xml:space="preserve"> с соответствующими </w:t>
      </w:r>
      <w:proofErr w:type="spellStart"/>
      <w:r w:rsidRPr="002139BF">
        <w:t>числениями</w:t>
      </w:r>
      <w:proofErr w:type="spellEnd"/>
      <w:r>
        <w:t xml:space="preserve"> </w:t>
      </w:r>
    </w:p>
    <w:p w:rsidR="0042026B" w:rsidRDefault="0042026B" w:rsidP="0042026B">
      <w:pPr>
        <w:jc w:val="both"/>
      </w:pPr>
      <w:r w:rsidRPr="002139BF">
        <w:t xml:space="preserve">нахождению минимума функции методом </w:t>
      </w:r>
      <w:r>
        <w:t>золотого сечения приведен ниже</w:t>
      </w:r>
      <w:r w:rsidRPr="002139BF">
        <w:t>.</w:t>
      </w:r>
    </w:p>
    <w:p w:rsidR="0042026B" w:rsidRPr="002139BF" w:rsidRDefault="0042026B" w:rsidP="0042026B">
      <w:pPr>
        <w:jc w:val="center"/>
      </w:pPr>
      <w:r w:rsidRPr="002139BF">
        <w:object w:dxaOrig="3975" w:dyaOrig="13665">
          <v:shape id="_x0000_i2067" type="#_x0000_t75" style="width:253.45pt;height:683.15pt" o:ole="" fillcolor="window">
            <v:imagedata r:id="rId371" o:title=""/>
          </v:shape>
          <o:OLEObject Type="Embed" ProgID="PBrush" ShapeID="_x0000_i2067" DrawAspect="Content" ObjectID="_1558519059" r:id="rId372"/>
        </w:object>
      </w:r>
    </w:p>
    <w:p w:rsidR="0042026B" w:rsidRPr="002139BF" w:rsidRDefault="0042026B" w:rsidP="0042026B"/>
    <w:p w:rsidR="0042026B" w:rsidRPr="002139BF" w:rsidRDefault="0042026B" w:rsidP="0042026B"/>
    <w:p w:rsidR="0042026B" w:rsidRPr="002139BF" w:rsidRDefault="0042026B" w:rsidP="0042026B">
      <w:pPr>
        <w:ind w:firstLine="709"/>
      </w:pPr>
      <w:r w:rsidRPr="002139BF">
        <w:rPr>
          <w:b/>
          <w:i/>
        </w:rPr>
        <w:lastRenderedPageBreak/>
        <w:t>Варианты индивидуальных заданий</w:t>
      </w:r>
      <w:r w:rsidRPr="002139BF">
        <w:rPr>
          <w:b/>
        </w:rPr>
        <w:t>:</w:t>
      </w:r>
    </w:p>
    <w:p w:rsidR="0042026B" w:rsidRPr="002139BF" w:rsidRDefault="0042026B" w:rsidP="0042026B"/>
    <w:p w:rsidR="0042026B" w:rsidRPr="002139BF" w:rsidRDefault="0042026B" w:rsidP="0042026B">
      <w:pPr>
        <w:ind w:firstLine="709"/>
        <w:jc w:val="both"/>
      </w:pPr>
      <w:r w:rsidRPr="002139BF">
        <w:t xml:space="preserve">1 Найти точное решение задачи одномерной минимизации </w:t>
      </w:r>
      <w:r w:rsidRPr="002139BF">
        <w:rPr>
          <w:lang w:val="en-US"/>
        </w:rPr>
        <w:t>f</w:t>
      </w:r>
      <w:r w:rsidRPr="002139BF">
        <w:t>(</w:t>
      </w:r>
      <w:r w:rsidRPr="002139BF">
        <w:rPr>
          <w:lang w:val="en-US"/>
        </w:rPr>
        <w:t>x</w:t>
      </w:r>
      <w:r w:rsidRPr="002139BF">
        <w:t>)</w:t>
      </w:r>
      <w:r w:rsidRPr="002139BF">
        <w:rPr>
          <w:lang w:val="en-US"/>
        </w:rPr>
        <w:sym w:font="Symbol" w:char="F0AE"/>
      </w:r>
      <w:r w:rsidRPr="002139BF">
        <w:t xml:space="preserve"> </w:t>
      </w:r>
      <w:r w:rsidRPr="002139BF">
        <w:rPr>
          <w:lang w:val="en-US"/>
        </w:rPr>
        <w:t>min</w:t>
      </w:r>
      <w:r w:rsidRPr="002139BF">
        <w:t>. найти приближенное решение этой задачи с точностью е=0,01 методом золотого сечения.</w:t>
      </w:r>
    </w:p>
    <w:p w:rsidR="0042026B" w:rsidRPr="002139BF" w:rsidRDefault="0042026B" w:rsidP="0042026B"/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242"/>
        <w:gridCol w:w="7280"/>
      </w:tblGrid>
      <w:tr w:rsidR="0042026B" w:rsidRPr="002139BF" w:rsidTr="00425544">
        <w:trPr>
          <w:tblHeader/>
          <w:jc w:val="center"/>
        </w:trPr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026B" w:rsidRPr="002139BF" w:rsidRDefault="0042026B" w:rsidP="00425544">
            <w:pPr>
              <w:jc w:val="center"/>
              <w:rPr>
                <w:b/>
              </w:rPr>
            </w:pPr>
            <w:r w:rsidRPr="002139BF">
              <w:rPr>
                <w:b/>
              </w:rPr>
              <w:t>№В</w:t>
            </w:r>
          </w:p>
        </w:tc>
        <w:tc>
          <w:tcPr>
            <w:tcW w:w="7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026B" w:rsidRPr="002139BF" w:rsidRDefault="0042026B" w:rsidP="00425544">
            <w:pPr>
              <w:jc w:val="center"/>
              <w:rPr>
                <w:b/>
                <w:lang w:val="en-US"/>
              </w:rPr>
            </w:pPr>
            <w:r w:rsidRPr="002139BF">
              <w:rPr>
                <w:b/>
                <w:lang w:val="en-US"/>
              </w:rPr>
              <w:t>f(x)</w:t>
            </w:r>
          </w:p>
        </w:tc>
      </w:tr>
      <w:tr w:rsidR="0042026B" w:rsidRPr="002139BF" w:rsidTr="00425544">
        <w:trPr>
          <w:jc w:val="center"/>
        </w:trPr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026B" w:rsidRPr="00473A0B" w:rsidRDefault="0042026B" w:rsidP="00425544">
            <w:pPr>
              <w:rPr>
                <w:b/>
              </w:rPr>
            </w:pPr>
            <w:r w:rsidRPr="00473A0B">
              <w:rPr>
                <w:b/>
              </w:rPr>
              <w:t>1</w:t>
            </w:r>
          </w:p>
        </w:tc>
        <w:tc>
          <w:tcPr>
            <w:tcW w:w="7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026B" w:rsidRPr="002139BF" w:rsidRDefault="0042026B" w:rsidP="00425544">
            <w:r w:rsidRPr="002139BF">
              <w:rPr>
                <w:position w:val="-30"/>
              </w:rPr>
              <w:object w:dxaOrig="1995" w:dyaOrig="885">
                <v:shape id="_x0000_i2068" type="#_x0000_t75" style="width:99.65pt;height:44.35pt" o:ole="" fillcolor="window">
                  <v:imagedata r:id="rId373" o:title=""/>
                </v:shape>
                <o:OLEObject Type="Embed" ProgID="Equation.3" ShapeID="_x0000_i2068" DrawAspect="Content" ObjectID="_1558519060" r:id="rId374"/>
              </w:object>
            </w:r>
          </w:p>
        </w:tc>
      </w:tr>
      <w:tr w:rsidR="0042026B" w:rsidRPr="002139BF" w:rsidTr="00425544">
        <w:trPr>
          <w:jc w:val="center"/>
        </w:trPr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026B" w:rsidRPr="00473A0B" w:rsidRDefault="0042026B" w:rsidP="00425544">
            <w:pPr>
              <w:rPr>
                <w:b/>
              </w:rPr>
            </w:pPr>
            <w:r w:rsidRPr="00473A0B">
              <w:rPr>
                <w:b/>
              </w:rPr>
              <w:t>2</w:t>
            </w:r>
          </w:p>
        </w:tc>
        <w:tc>
          <w:tcPr>
            <w:tcW w:w="7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026B" w:rsidRPr="002139BF" w:rsidRDefault="0042026B" w:rsidP="00425544">
            <w:r w:rsidRPr="002139BF">
              <w:rPr>
                <w:position w:val="-30"/>
              </w:rPr>
              <w:object w:dxaOrig="1995" w:dyaOrig="885">
                <v:shape id="_x0000_i2069" type="#_x0000_t75" style="width:99.65pt;height:44.35pt" o:ole="" fillcolor="window">
                  <v:imagedata r:id="rId375" o:title=""/>
                </v:shape>
                <o:OLEObject Type="Embed" ProgID="Equation.3" ShapeID="_x0000_i2069" DrawAspect="Content" ObjectID="_1558519061" r:id="rId376"/>
              </w:object>
            </w:r>
          </w:p>
        </w:tc>
      </w:tr>
      <w:tr w:rsidR="0042026B" w:rsidRPr="002139BF" w:rsidTr="00425544">
        <w:trPr>
          <w:jc w:val="center"/>
        </w:trPr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026B" w:rsidRPr="00473A0B" w:rsidRDefault="0042026B" w:rsidP="00425544">
            <w:pPr>
              <w:rPr>
                <w:b/>
              </w:rPr>
            </w:pPr>
            <w:r w:rsidRPr="00473A0B">
              <w:rPr>
                <w:b/>
              </w:rPr>
              <w:t>3</w:t>
            </w:r>
          </w:p>
        </w:tc>
        <w:tc>
          <w:tcPr>
            <w:tcW w:w="7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026B" w:rsidRPr="002139BF" w:rsidRDefault="0042026B" w:rsidP="00425544">
            <w:r w:rsidRPr="002139BF">
              <w:rPr>
                <w:position w:val="-12"/>
              </w:rPr>
              <w:object w:dxaOrig="2340" w:dyaOrig="540">
                <v:shape id="_x0000_i2070" type="#_x0000_t75" style="width:117.5pt;height:27.05pt" o:ole="" fillcolor="window">
                  <v:imagedata r:id="rId377" o:title=""/>
                </v:shape>
                <o:OLEObject Type="Embed" ProgID="Equation.3" ShapeID="_x0000_i2070" DrawAspect="Content" ObjectID="_1558519062" r:id="rId378"/>
              </w:object>
            </w:r>
          </w:p>
        </w:tc>
      </w:tr>
      <w:tr w:rsidR="0042026B" w:rsidRPr="002139BF" w:rsidTr="00425544">
        <w:trPr>
          <w:jc w:val="center"/>
        </w:trPr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026B" w:rsidRPr="00473A0B" w:rsidRDefault="0042026B" w:rsidP="00425544">
            <w:pPr>
              <w:rPr>
                <w:b/>
              </w:rPr>
            </w:pPr>
            <w:r w:rsidRPr="00473A0B">
              <w:rPr>
                <w:b/>
              </w:rPr>
              <w:t>4</w:t>
            </w:r>
          </w:p>
        </w:tc>
        <w:tc>
          <w:tcPr>
            <w:tcW w:w="7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026B" w:rsidRPr="002139BF" w:rsidRDefault="0042026B" w:rsidP="00425544">
            <w:r w:rsidRPr="002139BF">
              <w:rPr>
                <w:position w:val="-12"/>
              </w:rPr>
              <w:object w:dxaOrig="2145" w:dyaOrig="405">
                <v:shape id="_x0000_i2071" type="#_x0000_t75" style="width:107.15pt;height:20.15pt" o:ole="" fillcolor="window">
                  <v:imagedata r:id="rId379" o:title=""/>
                </v:shape>
                <o:OLEObject Type="Embed" ProgID="Equation.3" ShapeID="_x0000_i2071" DrawAspect="Content" ObjectID="_1558519063" r:id="rId380"/>
              </w:object>
            </w:r>
          </w:p>
        </w:tc>
      </w:tr>
      <w:tr w:rsidR="0042026B" w:rsidRPr="002139BF" w:rsidTr="00425544">
        <w:trPr>
          <w:jc w:val="center"/>
        </w:trPr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026B" w:rsidRPr="00473A0B" w:rsidRDefault="0042026B" w:rsidP="00425544">
            <w:pPr>
              <w:rPr>
                <w:b/>
              </w:rPr>
            </w:pPr>
            <w:r w:rsidRPr="00473A0B">
              <w:rPr>
                <w:b/>
              </w:rPr>
              <w:t>5</w:t>
            </w:r>
          </w:p>
        </w:tc>
        <w:tc>
          <w:tcPr>
            <w:tcW w:w="7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026B" w:rsidRPr="002139BF" w:rsidRDefault="0042026B" w:rsidP="00425544">
            <w:r w:rsidRPr="002139BF">
              <w:rPr>
                <w:position w:val="-12"/>
              </w:rPr>
              <w:object w:dxaOrig="2805" w:dyaOrig="495">
                <v:shape id="_x0000_i2072" type="#_x0000_t75" style="width:140.55pt;height:25.35pt" o:ole="" fillcolor="window">
                  <v:imagedata r:id="rId381" o:title=""/>
                </v:shape>
                <o:OLEObject Type="Embed" ProgID="Equation.3" ShapeID="_x0000_i2072" DrawAspect="Content" ObjectID="_1558519064" r:id="rId382"/>
              </w:object>
            </w:r>
          </w:p>
        </w:tc>
      </w:tr>
      <w:tr w:rsidR="0042026B" w:rsidRPr="002139BF" w:rsidTr="00425544">
        <w:trPr>
          <w:jc w:val="center"/>
        </w:trPr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026B" w:rsidRPr="00473A0B" w:rsidRDefault="0042026B" w:rsidP="00425544">
            <w:pPr>
              <w:rPr>
                <w:b/>
              </w:rPr>
            </w:pPr>
            <w:r w:rsidRPr="00473A0B">
              <w:rPr>
                <w:b/>
              </w:rPr>
              <w:t>6</w:t>
            </w:r>
          </w:p>
        </w:tc>
        <w:tc>
          <w:tcPr>
            <w:tcW w:w="7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026B" w:rsidRPr="002139BF" w:rsidRDefault="0042026B" w:rsidP="00425544">
            <w:r w:rsidRPr="002139BF">
              <w:rPr>
                <w:position w:val="-30"/>
              </w:rPr>
              <w:object w:dxaOrig="1695" w:dyaOrig="885">
                <v:shape id="_x0000_i2073" type="#_x0000_t75" style="width:84.65pt;height:44.35pt" o:ole="" fillcolor="window">
                  <v:imagedata r:id="rId383" o:title=""/>
                </v:shape>
                <o:OLEObject Type="Embed" ProgID="Equation.3" ShapeID="_x0000_i2073" DrawAspect="Content" ObjectID="_1558519065" r:id="rId384"/>
              </w:object>
            </w:r>
          </w:p>
        </w:tc>
      </w:tr>
      <w:tr w:rsidR="0042026B" w:rsidRPr="002139BF" w:rsidTr="00425544">
        <w:trPr>
          <w:jc w:val="center"/>
        </w:trPr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026B" w:rsidRPr="00473A0B" w:rsidRDefault="0042026B" w:rsidP="00425544">
            <w:pPr>
              <w:rPr>
                <w:b/>
              </w:rPr>
            </w:pPr>
            <w:r w:rsidRPr="00473A0B">
              <w:rPr>
                <w:b/>
              </w:rPr>
              <w:t>7</w:t>
            </w:r>
          </w:p>
        </w:tc>
        <w:tc>
          <w:tcPr>
            <w:tcW w:w="7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026B" w:rsidRPr="002139BF" w:rsidRDefault="0042026B" w:rsidP="00425544">
            <w:r w:rsidRPr="002139BF">
              <w:rPr>
                <w:position w:val="-30"/>
              </w:rPr>
              <w:object w:dxaOrig="2175" w:dyaOrig="885">
                <v:shape id="_x0000_i2074" type="#_x0000_t75" style="width:108.85pt;height:44.35pt" o:ole="" fillcolor="window">
                  <v:imagedata r:id="rId385" o:title=""/>
                </v:shape>
                <o:OLEObject Type="Embed" ProgID="Equation.3" ShapeID="_x0000_i2074" DrawAspect="Content" ObjectID="_1558519066" r:id="rId386"/>
              </w:object>
            </w:r>
          </w:p>
        </w:tc>
      </w:tr>
      <w:tr w:rsidR="0042026B" w:rsidRPr="002139BF" w:rsidTr="00425544">
        <w:trPr>
          <w:jc w:val="center"/>
        </w:trPr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026B" w:rsidRPr="00473A0B" w:rsidRDefault="0042026B" w:rsidP="00425544">
            <w:pPr>
              <w:rPr>
                <w:b/>
              </w:rPr>
            </w:pPr>
            <w:r w:rsidRPr="00473A0B">
              <w:rPr>
                <w:b/>
              </w:rPr>
              <w:t>8</w:t>
            </w:r>
          </w:p>
        </w:tc>
        <w:tc>
          <w:tcPr>
            <w:tcW w:w="7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026B" w:rsidRPr="002139BF" w:rsidRDefault="0042026B" w:rsidP="00425544">
            <w:r w:rsidRPr="002139BF">
              <w:rPr>
                <w:position w:val="-12"/>
              </w:rPr>
              <w:object w:dxaOrig="1815" w:dyaOrig="885">
                <v:shape id="_x0000_i2075" type="#_x0000_t75" style="width:90.45pt;height:44.35pt" o:ole="" fillcolor="window">
                  <v:imagedata r:id="rId387" o:title=""/>
                </v:shape>
                <o:OLEObject Type="Embed" ProgID="Equation.3" ShapeID="_x0000_i2075" DrawAspect="Content" ObjectID="_1558519067" r:id="rId388"/>
              </w:object>
            </w:r>
          </w:p>
        </w:tc>
      </w:tr>
      <w:tr w:rsidR="0042026B" w:rsidRPr="002139BF" w:rsidTr="00425544">
        <w:trPr>
          <w:jc w:val="center"/>
        </w:trPr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026B" w:rsidRPr="00473A0B" w:rsidRDefault="0042026B" w:rsidP="00425544">
            <w:pPr>
              <w:rPr>
                <w:b/>
              </w:rPr>
            </w:pPr>
            <w:r w:rsidRPr="00473A0B">
              <w:rPr>
                <w:b/>
              </w:rPr>
              <w:t>9</w:t>
            </w:r>
          </w:p>
        </w:tc>
        <w:tc>
          <w:tcPr>
            <w:tcW w:w="7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026B" w:rsidRPr="002139BF" w:rsidRDefault="0042026B" w:rsidP="00425544">
            <w:r w:rsidRPr="002139BF">
              <w:rPr>
                <w:position w:val="-12"/>
              </w:rPr>
              <w:object w:dxaOrig="2325" w:dyaOrig="405">
                <v:shape id="_x0000_i2076" type="#_x0000_t75" style="width:116.35pt;height:20.15pt" o:ole="" fillcolor="window">
                  <v:imagedata r:id="rId389" o:title=""/>
                </v:shape>
                <o:OLEObject Type="Embed" ProgID="Equation.3" ShapeID="_x0000_i2076" DrawAspect="Content" ObjectID="_1558519068" r:id="rId390"/>
              </w:object>
            </w:r>
          </w:p>
        </w:tc>
      </w:tr>
      <w:tr w:rsidR="0042026B" w:rsidRPr="002139BF" w:rsidTr="00425544">
        <w:trPr>
          <w:jc w:val="center"/>
        </w:trPr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026B" w:rsidRPr="00473A0B" w:rsidRDefault="0042026B" w:rsidP="00425544">
            <w:pPr>
              <w:rPr>
                <w:b/>
              </w:rPr>
            </w:pPr>
            <w:r w:rsidRPr="00473A0B">
              <w:rPr>
                <w:b/>
              </w:rPr>
              <w:t>10</w:t>
            </w:r>
          </w:p>
        </w:tc>
        <w:tc>
          <w:tcPr>
            <w:tcW w:w="7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026B" w:rsidRPr="002139BF" w:rsidRDefault="0042026B" w:rsidP="00425544">
            <w:r w:rsidRPr="002139BF">
              <w:rPr>
                <w:position w:val="-12"/>
              </w:rPr>
              <w:object w:dxaOrig="2460" w:dyaOrig="495">
                <v:shape id="_x0000_i2077" type="#_x0000_t75" style="width:123.25pt;height:25.35pt" o:ole="" fillcolor="window">
                  <v:imagedata r:id="rId391" o:title=""/>
                </v:shape>
                <o:OLEObject Type="Embed" ProgID="Equation.3" ShapeID="_x0000_i2077" DrawAspect="Content" ObjectID="_1558519069" r:id="rId392"/>
              </w:object>
            </w:r>
          </w:p>
        </w:tc>
      </w:tr>
      <w:tr w:rsidR="0042026B" w:rsidRPr="002139BF" w:rsidTr="00425544">
        <w:trPr>
          <w:jc w:val="center"/>
        </w:trPr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026B" w:rsidRPr="00473A0B" w:rsidRDefault="0042026B" w:rsidP="00425544">
            <w:pPr>
              <w:rPr>
                <w:b/>
              </w:rPr>
            </w:pPr>
            <w:r w:rsidRPr="00473A0B">
              <w:rPr>
                <w:b/>
              </w:rPr>
              <w:t>11</w:t>
            </w:r>
          </w:p>
        </w:tc>
        <w:tc>
          <w:tcPr>
            <w:tcW w:w="7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026B" w:rsidRPr="002139BF" w:rsidRDefault="0042026B" w:rsidP="00425544">
            <w:r w:rsidRPr="002139BF">
              <w:rPr>
                <w:position w:val="-30"/>
              </w:rPr>
              <w:object w:dxaOrig="1695" w:dyaOrig="885">
                <v:shape id="_x0000_i2078" type="#_x0000_t75" style="width:84.65pt;height:44.35pt" o:ole="" fillcolor="window">
                  <v:imagedata r:id="rId393" o:title=""/>
                </v:shape>
                <o:OLEObject Type="Embed" ProgID="Equation.3" ShapeID="_x0000_i2078" DrawAspect="Content" ObjectID="_1558519070" r:id="rId394"/>
              </w:object>
            </w:r>
          </w:p>
        </w:tc>
      </w:tr>
      <w:tr w:rsidR="0042026B" w:rsidRPr="002139BF" w:rsidTr="00425544">
        <w:trPr>
          <w:jc w:val="center"/>
        </w:trPr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026B" w:rsidRPr="00473A0B" w:rsidRDefault="0042026B" w:rsidP="00425544">
            <w:pPr>
              <w:rPr>
                <w:b/>
              </w:rPr>
            </w:pPr>
            <w:r w:rsidRPr="00473A0B">
              <w:rPr>
                <w:b/>
              </w:rPr>
              <w:t>12</w:t>
            </w:r>
          </w:p>
        </w:tc>
        <w:tc>
          <w:tcPr>
            <w:tcW w:w="7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026B" w:rsidRPr="002139BF" w:rsidRDefault="0042026B" w:rsidP="00425544">
            <w:r w:rsidRPr="002139BF">
              <w:rPr>
                <w:position w:val="-30"/>
              </w:rPr>
              <w:object w:dxaOrig="3165" w:dyaOrig="885">
                <v:shape id="_x0000_i2079" type="#_x0000_t75" style="width:158.4pt;height:44.35pt" o:ole="" fillcolor="window">
                  <v:imagedata r:id="rId395" o:title=""/>
                </v:shape>
                <o:OLEObject Type="Embed" ProgID="Equation.3" ShapeID="_x0000_i2079" DrawAspect="Content" ObjectID="_1558519071" r:id="rId396"/>
              </w:object>
            </w:r>
          </w:p>
        </w:tc>
      </w:tr>
      <w:tr w:rsidR="0042026B" w:rsidRPr="002139BF" w:rsidTr="00425544">
        <w:trPr>
          <w:jc w:val="center"/>
        </w:trPr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026B" w:rsidRPr="00473A0B" w:rsidRDefault="0042026B" w:rsidP="00425544">
            <w:pPr>
              <w:rPr>
                <w:b/>
              </w:rPr>
            </w:pPr>
            <w:r w:rsidRPr="00473A0B">
              <w:rPr>
                <w:b/>
              </w:rPr>
              <w:t>13</w:t>
            </w:r>
          </w:p>
        </w:tc>
        <w:tc>
          <w:tcPr>
            <w:tcW w:w="7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026B" w:rsidRPr="002139BF" w:rsidRDefault="0042026B" w:rsidP="00425544">
            <w:r w:rsidRPr="002139BF">
              <w:rPr>
                <w:position w:val="-14"/>
              </w:rPr>
              <w:object w:dxaOrig="2640" w:dyaOrig="555">
                <v:shape id="_x0000_i2080" type="#_x0000_t75" style="width:132.5pt;height:27.65pt" o:ole="" fillcolor="window">
                  <v:imagedata r:id="rId397" o:title=""/>
                </v:shape>
                <o:OLEObject Type="Embed" ProgID="Equation.3" ShapeID="_x0000_i2080" DrawAspect="Content" ObjectID="_1558519072" r:id="rId398"/>
              </w:object>
            </w:r>
          </w:p>
        </w:tc>
      </w:tr>
      <w:tr w:rsidR="0042026B" w:rsidRPr="002139BF" w:rsidTr="00425544">
        <w:trPr>
          <w:jc w:val="center"/>
        </w:trPr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026B" w:rsidRPr="00473A0B" w:rsidRDefault="0042026B" w:rsidP="00425544">
            <w:pPr>
              <w:rPr>
                <w:b/>
              </w:rPr>
            </w:pPr>
            <w:r w:rsidRPr="00473A0B">
              <w:rPr>
                <w:b/>
              </w:rPr>
              <w:t>14</w:t>
            </w:r>
          </w:p>
        </w:tc>
        <w:tc>
          <w:tcPr>
            <w:tcW w:w="7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026B" w:rsidRPr="002139BF" w:rsidRDefault="0042026B" w:rsidP="00425544">
            <w:r w:rsidRPr="002139BF">
              <w:rPr>
                <w:position w:val="-30"/>
              </w:rPr>
              <w:object w:dxaOrig="1860" w:dyaOrig="885">
                <v:shape id="_x0000_i2081" type="#_x0000_t75" style="width:92.75pt;height:44.35pt" o:ole="" fillcolor="window">
                  <v:imagedata r:id="rId399" o:title=""/>
                </v:shape>
                <o:OLEObject Type="Embed" ProgID="Equation.3" ShapeID="_x0000_i2081" DrawAspect="Content" ObjectID="_1558519073" r:id="rId400"/>
              </w:object>
            </w:r>
          </w:p>
        </w:tc>
      </w:tr>
      <w:tr w:rsidR="0042026B" w:rsidRPr="002139BF" w:rsidTr="00425544">
        <w:trPr>
          <w:jc w:val="center"/>
        </w:trPr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026B" w:rsidRPr="00473A0B" w:rsidRDefault="0042026B" w:rsidP="00425544">
            <w:pPr>
              <w:rPr>
                <w:b/>
              </w:rPr>
            </w:pPr>
            <w:r w:rsidRPr="00473A0B">
              <w:rPr>
                <w:b/>
              </w:rPr>
              <w:t>15</w:t>
            </w:r>
          </w:p>
        </w:tc>
        <w:tc>
          <w:tcPr>
            <w:tcW w:w="7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026B" w:rsidRPr="002139BF" w:rsidRDefault="0042026B" w:rsidP="00425544">
            <w:r w:rsidRPr="002139BF">
              <w:rPr>
                <w:position w:val="-12"/>
              </w:rPr>
              <w:object w:dxaOrig="3060" w:dyaOrig="495">
                <v:shape id="_x0000_i2082" type="#_x0000_t75" style="width:153.2pt;height:25.35pt" o:ole="" fillcolor="window">
                  <v:imagedata r:id="rId401" o:title=""/>
                </v:shape>
                <o:OLEObject Type="Embed" ProgID="Equation.3" ShapeID="_x0000_i2082" DrawAspect="Content" ObjectID="_1558519074" r:id="rId402"/>
              </w:object>
            </w:r>
          </w:p>
        </w:tc>
      </w:tr>
      <w:tr w:rsidR="0042026B" w:rsidRPr="002139BF" w:rsidTr="00425544">
        <w:trPr>
          <w:jc w:val="center"/>
        </w:trPr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026B" w:rsidRPr="00473A0B" w:rsidRDefault="0042026B" w:rsidP="00425544">
            <w:pPr>
              <w:rPr>
                <w:b/>
              </w:rPr>
            </w:pPr>
            <w:r w:rsidRPr="00473A0B">
              <w:rPr>
                <w:b/>
              </w:rPr>
              <w:t>16</w:t>
            </w:r>
          </w:p>
        </w:tc>
        <w:tc>
          <w:tcPr>
            <w:tcW w:w="7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026B" w:rsidRPr="002139BF" w:rsidRDefault="0042026B" w:rsidP="00425544">
            <w:r w:rsidRPr="002139BF">
              <w:rPr>
                <w:position w:val="-30"/>
              </w:rPr>
              <w:object w:dxaOrig="1725" w:dyaOrig="795">
                <v:shape id="_x0000_i2083" type="#_x0000_t75" style="width:86.4pt;height:39.15pt" o:ole="" fillcolor="window">
                  <v:imagedata r:id="rId403" o:title=""/>
                </v:shape>
                <o:OLEObject Type="Embed" ProgID="Equation.3" ShapeID="_x0000_i2083" DrawAspect="Content" ObjectID="_1558519075" r:id="rId404"/>
              </w:object>
            </w:r>
          </w:p>
        </w:tc>
      </w:tr>
      <w:tr w:rsidR="0042026B" w:rsidRPr="002139BF" w:rsidTr="00425544">
        <w:trPr>
          <w:jc w:val="center"/>
        </w:trPr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026B" w:rsidRPr="00473A0B" w:rsidRDefault="0042026B" w:rsidP="00425544">
            <w:pPr>
              <w:rPr>
                <w:b/>
              </w:rPr>
            </w:pPr>
            <w:r w:rsidRPr="00473A0B">
              <w:rPr>
                <w:b/>
              </w:rPr>
              <w:t>17</w:t>
            </w:r>
          </w:p>
        </w:tc>
        <w:tc>
          <w:tcPr>
            <w:tcW w:w="7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026B" w:rsidRPr="002139BF" w:rsidRDefault="0042026B" w:rsidP="00425544">
            <w:r w:rsidRPr="002139BF">
              <w:rPr>
                <w:position w:val="-30"/>
              </w:rPr>
              <w:object w:dxaOrig="1860" w:dyaOrig="885">
                <v:shape id="_x0000_i2084" type="#_x0000_t75" style="width:92.75pt;height:44.35pt" o:ole="" fillcolor="window">
                  <v:imagedata r:id="rId405" o:title=""/>
                </v:shape>
                <o:OLEObject Type="Embed" ProgID="Equation.3" ShapeID="_x0000_i2084" DrawAspect="Content" ObjectID="_1558519076" r:id="rId406"/>
              </w:object>
            </w:r>
          </w:p>
        </w:tc>
      </w:tr>
      <w:tr w:rsidR="0042026B" w:rsidRPr="002139BF" w:rsidTr="00425544">
        <w:trPr>
          <w:jc w:val="center"/>
        </w:trPr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026B" w:rsidRPr="00473A0B" w:rsidRDefault="0042026B" w:rsidP="00425544">
            <w:pPr>
              <w:rPr>
                <w:b/>
              </w:rPr>
            </w:pPr>
            <w:r w:rsidRPr="00473A0B">
              <w:rPr>
                <w:b/>
              </w:rPr>
              <w:lastRenderedPageBreak/>
              <w:t>18</w:t>
            </w:r>
          </w:p>
        </w:tc>
        <w:tc>
          <w:tcPr>
            <w:tcW w:w="7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026B" w:rsidRPr="002139BF" w:rsidRDefault="0042026B" w:rsidP="00425544">
            <w:r w:rsidRPr="002139BF">
              <w:rPr>
                <w:position w:val="-30"/>
              </w:rPr>
              <w:object w:dxaOrig="2775" w:dyaOrig="885">
                <v:shape id="_x0000_i2085" type="#_x0000_t75" style="width:138.8pt;height:44.35pt" o:ole="" fillcolor="window">
                  <v:imagedata r:id="rId407" o:title=""/>
                </v:shape>
                <o:OLEObject Type="Embed" ProgID="Equation.3" ShapeID="_x0000_i2085" DrawAspect="Content" ObjectID="_1558519077" r:id="rId408"/>
              </w:object>
            </w:r>
          </w:p>
        </w:tc>
      </w:tr>
      <w:tr w:rsidR="0042026B" w:rsidRPr="002139BF" w:rsidTr="00425544">
        <w:trPr>
          <w:jc w:val="center"/>
        </w:trPr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026B" w:rsidRPr="00473A0B" w:rsidRDefault="0042026B" w:rsidP="00425544">
            <w:pPr>
              <w:rPr>
                <w:b/>
              </w:rPr>
            </w:pPr>
            <w:r w:rsidRPr="00473A0B">
              <w:rPr>
                <w:b/>
              </w:rPr>
              <w:t>19</w:t>
            </w:r>
          </w:p>
        </w:tc>
        <w:tc>
          <w:tcPr>
            <w:tcW w:w="7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026B" w:rsidRPr="002139BF" w:rsidRDefault="0042026B" w:rsidP="00425544">
            <w:r w:rsidRPr="002139BF">
              <w:rPr>
                <w:position w:val="-12"/>
              </w:rPr>
              <w:object w:dxaOrig="2940" w:dyaOrig="495">
                <v:shape id="_x0000_i2086" type="#_x0000_t75" style="width:147.45pt;height:25.35pt" o:ole="" fillcolor="window">
                  <v:imagedata r:id="rId409" o:title=""/>
                </v:shape>
                <o:OLEObject Type="Embed" ProgID="Equation.3" ShapeID="_x0000_i2086" DrawAspect="Content" ObjectID="_1558519078" r:id="rId410"/>
              </w:object>
            </w:r>
          </w:p>
        </w:tc>
      </w:tr>
      <w:tr w:rsidR="0042026B" w:rsidRPr="002139BF" w:rsidTr="00425544">
        <w:trPr>
          <w:jc w:val="center"/>
        </w:trPr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026B" w:rsidRPr="00473A0B" w:rsidRDefault="0042026B" w:rsidP="00425544">
            <w:pPr>
              <w:rPr>
                <w:b/>
              </w:rPr>
            </w:pPr>
            <w:r w:rsidRPr="00473A0B">
              <w:rPr>
                <w:b/>
              </w:rPr>
              <w:t>20</w:t>
            </w:r>
          </w:p>
        </w:tc>
        <w:tc>
          <w:tcPr>
            <w:tcW w:w="7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026B" w:rsidRPr="002139BF" w:rsidRDefault="0042026B" w:rsidP="00425544">
            <w:r w:rsidRPr="002139BF">
              <w:rPr>
                <w:position w:val="-36"/>
              </w:rPr>
              <w:object w:dxaOrig="2085" w:dyaOrig="945">
                <v:shape id="_x0000_i2087" type="#_x0000_t75" style="width:104.85pt;height:46.65pt" o:ole="" fillcolor="window">
                  <v:imagedata r:id="rId411" o:title=""/>
                </v:shape>
                <o:OLEObject Type="Embed" ProgID="Equation.3" ShapeID="_x0000_i2087" DrawAspect="Content" ObjectID="_1558519079" r:id="rId412"/>
              </w:object>
            </w:r>
          </w:p>
        </w:tc>
      </w:tr>
      <w:tr w:rsidR="0042026B" w:rsidRPr="002139BF" w:rsidTr="00425544">
        <w:trPr>
          <w:jc w:val="center"/>
        </w:trPr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026B" w:rsidRPr="00473A0B" w:rsidRDefault="0042026B" w:rsidP="00425544">
            <w:pPr>
              <w:rPr>
                <w:b/>
              </w:rPr>
            </w:pPr>
            <w:r w:rsidRPr="00473A0B">
              <w:rPr>
                <w:b/>
              </w:rPr>
              <w:t>21</w:t>
            </w:r>
          </w:p>
        </w:tc>
        <w:tc>
          <w:tcPr>
            <w:tcW w:w="7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026B" w:rsidRPr="002139BF" w:rsidRDefault="0042026B" w:rsidP="00425544">
            <w:r w:rsidRPr="002139BF">
              <w:rPr>
                <w:position w:val="-12"/>
              </w:rPr>
              <w:object w:dxaOrig="2235" w:dyaOrig="540">
                <v:shape id="_x0000_i2088" type="#_x0000_t75" style="width:111.15pt;height:27.05pt" o:ole="" fillcolor="window">
                  <v:imagedata r:id="rId413" o:title=""/>
                </v:shape>
                <o:OLEObject Type="Embed" ProgID="Equation.3" ShapeID="_x0000_i2088" DrawAspect="Content" ObjectID="_1558519080" r:id="rId414"/>
              </w:object>
            </w:r>
          </w:p>
        </w:tc>
      </w:tr>
      <w:tr w:rsidR="0042026B" w:rsidRPr="002139BF" w:rsidTr="00425544">
        <w:trPr>
          <w:jc w:val="center"/>
        </w:trPr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026B" w:rsidRPr="00473A0B" w:rsidRDefault="0042026B" w:rsidP="00425544">
            <w:pPr>
              <w:rPr>
                <w:b/>
              </w:rPr>
            </w:pPr>
            <w:r w:rsidRPr="00473A0B">
              <w:rPr>
                <w:b/>
              </w:rPr>
              <w:t>22</w:t>
            </w:r>
          </w:p>
        </w:tc>
        <w:tc>
          <w:tcPr>
            <w:tcW w:w="7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026B" w:rsidRPr="002139BF" w:rsidRDefault="0042026B" w:rsidP="00425544">
            <w:r w:rsidRPr="002139BF">
              <w:rPr>
                <w:position w:val="-12"/>
              </w:rPr>
              <w:object w:dxaOrig="2940" w:dyaOrig="495">
                <v:shape id="_x0000_i2089" type="#_x0000_t75" style="width:147.45pt;height:25.35pt" o:ole="" fillcolor="window">
                  <v:imagedata r:id="rId415" o:title=""/>
                </v:shape>
                <o:OLEObject Type="Embed" ProgID="Equation.3" ShapeID="_x0000_i2089" DrawAspect="Content" ObjectID="_1558519081" r:id="rId416"/>
              </w:object>
            </w:r>
          </w:p>
        </w:tc>
      </w:tr>
      <w:tr w:rsidR="0042026B" w:rsidRPr="002139BF" w:rsidTr="00425544">
        <w:trPr>
          <w:jc w:val="center"/>
        </w:trPr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026B" w:rsidRPr="00473A0B" w:rsidRDefault="0042026B" w:rsidP="00425544">
            <w:pPr>
              <w:rPr>
                <w:b/>
              </w:rPr>
            </w:pPr>
            <w:r w:rsidRPr="00473A0B">
              <w:rPr>
                <w:b/>
              </w:rPr>
              <w:t>23</w:t>
            </w:r>
          </w:p>
        </w:tc>
        <w:tc>
          <w:tcPr>
            <w:tcW w:w="7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2026B" w:rsidRPr="002139BF" w:rsidRDefault="0042026B" w:rsidP="00425544">
            <w:r w:rsidRPr="002139BF">
              <w:rPr>
                <w:position w:val="-12"/>
              </w:rPr>
              <w:object w:dxaOrig="2160" w:dyaOrig="495">
                <v:shape id="_x0000_i2090" type="#_x0000_t75" style="width:108.3pt;height:25.35pt" o:ole="" fillcolor="window">
                  <v:imagedata r:id="rId417" o:title=""/>
                </v:shape>
                <o:OLEObject Type="Embed" ProgID="Equation.3" ShapeID="_x0000_i2090" DrawAspect="Content" ObjectID="_1558519082" r:id="rId418"/>
              </w:object>
            </w:r>
          </w:p>
        </w:tc>
      </w:tr>
    </w:tbl>
    <w:p w:rsidR="0042026B" w:rsidRPr="002139BF" w:rsidRDefault="0042026B" w:rsidP="0042026B"/>
    <w:p w:rsidR="0042026B" w:rsidRPr="002139BF" w:rsidRDefault="0042026B" w:rsidP="0042026B">
      <w:pPr>
        <w:rPr>
          <w:b/>
        </w:rPr>
      </w:pPr>
    </w:p>
    <w:p w:rsidR="0042026B" w:rsidRPr="002139BF" w:rsidRDefault="0042026B" w:rsidP="0042026B">
      <w:pPr>
        <w:jc w:val="both"/>
        <w:rPr>
          <w:b/>
        </w:rPr>
      </w:pPr>
      <w:r w:rsidRPr="002139BF">
        <w:rPr>
          <w:b/>
        </w:rPr>
        <w:t>Задания</w:t>
      </w:r>
    </w:p>
    <w:p w:rsidR="0042026B" w:rsidRPr="002139BF" w:rsidRDefault="0042026B" w:rsidP="00E53894">
      <w:pPr>
        <w:numPr>
          <w:ilvl w:val="6"/>
          <w:numId w:val="4"/>
        </w:numPr>
        <w:jc w:val="both"/>
      </w:pPr>
      <w:r w:rsidRPr="002139BF">
        <w:t xml:space="preserve">Решить задачу (табл. 3.6)аналитически и с помощью пакета </w:t>
      </w:r>
      <w:proofErr w:type="spellStart"/>
      <w:r w:rsidRPr="002139BF">
        <w:rPr>
          <w:lang w:val="en-US"/>
        </w:rPr>
        <w:t>Mathcad</w:t>
      </w:r>
      <w:proofErr w:type="spellEnd"/>
      <w:r w:rsidRPr="002139BF">
        <w:t>. Сравнить результаты.</w:t>
      </w:r>
    </w:p>
    <w:p w:rsidR="0042026B" w:rsidRPr="002139BF" w:rsidRDefault="0042026B" w:rsidP="00E53894">
      <w:pPr>
        <w:numPr>
          <w:ilvl w:val="6"/>
          <w:numId w:val="4"/>
        </w:numPr>
        <w:jc w:val="both"/>
      </w:pPr>
      <w:r w:rsidRPr="002139BF">
        <w:t>Для заданной квадратичной функции (табл. 3.6) провести по две итерации соответствующим методом, сопровождая вычисления геометрическими иллюстрациями.</w:t>
      </w:r>
    </w:p>
    <w:p w:rsidR="0042026B" w:rsidRPr="002139BF" w:rsidRDefault="0042026B" w:rsidP="00E53894">
      <w:pPr>
        <w:numPr>
          <w:ilvl w:val="6"/>
          <w:numId w:val="4"/>
        </w:numPr>
        <w:jc w:val="both"/>
      </w:pPr>
      <w:r w:rsidRPr="002139BF">
        <w:t xml:space="preserve">В таблице 3.7 приведены экстремальная задача, допустимый план задачи </w:t>
      </w:r>
      <w:r w:rsidRPr="002139BF">
        <w:rPr>
          <w:position w:val="-6"/>
        </w:rPr>
        <w:object w:dxaOrig="180" w:dyaOrig="300">
          <v:shape id="_x0000_i2091" type="#_x0000_t75" style="width:9.8pt;height:16.15pt" o:ole="">
            <v:imagedata r:id="rId419" o:title=""/>
          </v:shape>
          <o:OLEObject Type="Embed" ProgID="Equation.3" ShapeID="_x0000_i2091" DrawAspect="Content" ObjectID="_1558519083" r:id="rId420"/>
        </w:object>
      </w:r>
      <w:r w:rsidRPr="002139BF">
        <w:t xml:space="preserve"> и три направления </w:t>
      </w:r>
      <w:r w:rsidRPr="002139BF">
        <w:rPr>
          <w:position w:val="-10"/>
        </w:rPr>
        <w:object w:dxaOrig="760" w:dyaOrig="300">
          <v:shape id="_x0000_i2092" type="#_x0000_t75" style="width:38.6pt;height:16.15pt" o:ole="">
            <v:imagedata r:id="rId421" o:title=""/>
          </v:shape>
          <o:OLEObject Type="Embed" ProgID="Equation.3" ShapeID="_x0000_i2092" DrawAspect="Content" ObjectID="_1558519084" r:id="rId422"/>
        </w:object>
      </w:r>
      <w:r w:rsidRPr="002139BF">
        <w:t>. Проверить, какие из направлений являются возможными, какие подходящими для заданной задачи.</w:t>
      </w:r>
    </w:p>
    <w:p w:rsidR="0042026B" w:rsidRDefault="0042026B" w:rsidP="00E53894">
      <w:pPr>
        <w:numPr>
          <w:ilvl w:val="6"/>
          <w:numId w:val="4"/>
        </w:numPr>
        <w:jc w:val="both"/>
      </w:pPr>
      <w:r w:rsidRPr="002139BF">
        <w:t>В таблице 3.8 приведены экстремальная задача и некоторые планы. Проверить, какие из них являются оптимальными для заданной задачи.</w:t>
      </w:r>
    </w:p>
    <w:p w:rsidR="0042026B" w:rsidRPr="002139BF" w:rsidRDefault="0042026B" w:rsidP="0042026B">
      <w:pPr>
        <w:ind w:left="567"/>
        <w:jc w:val="both"/>
      </w:pPr>
    </w:p>
    <w:p w:rsidR="0042026B" w:rsidRPr="002139BF" w:rsidRDefault="0042026B" w:rsidP="0042026B">
      <w:pPr>
        <w:keepNext/>
        <w:rPr>
          <w:i/>
          <w:lang w:val="en-US"/>
        </w:rPr>
      </w:pPr>
      <w:r>
        <w:t xml:space="preserve">                   </w:t>
      </w:r>
      <w:r w:rsidRPr="002139BF">
        <w:t>Таблица 3.6. Варианты заданий 1, 2</w:t>
      </w:r>
    </w:p>
    <w:tbl>
      <w:tblPr>
        <w:tblW w:w="6242" w:type="dxa"/>
        <w:tblInd w:w="1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572"/>
        <w:gridCol w:w="3261"/>
        <w:gridCol w:w="850"/>
        <w:gridCol w:w="1559"/>
      </w:tblGrid>
      <w:tr w:rsidR="0042026B" w:rsidRPr="002139BF" w:rsidTr="00425544">
        <w:tc>
          <w:tcPr>
            <w:tcW w:w="572" w:type="dxa"/>
          </w:tcPr>
          <w:p w:rsidR="0042026B" w:rsidRPr="002139BF" w:rsidRDefault="0042026B" w:rsidP="00425544">
            <w:pPr>
              <w:spacing w:before="120"/>
              <w:jc w:val="center"/>
              <w:rPr>
                <w:b/>
                <w:sz w:val="18"/>
                <w:szCs w:val="18"/>
              </w:rPr>
            </w:pPr>
            <w:r w:rsidRPr="002139BF">
              <w:rPr>
                <w:b/>
                <w:sz w:val="18"/>
                <w:szCs w:val="18"/>
              </w:rPr>
              <w:t>Вариант</w:t>
            </w:r>
          </w:p>
        </w:tc>
        <w:tc>
          <w:tcPr>
            <w:tcW w:w="3261" w:type="dxa"/>
          </w:tcPr>
          <w:p w:rsidR="0042026B" w:rsidRPr="002139BF" w:rsidRDefault="0042026B" w:rsidP="00425544">
            <w:pPr>
              <w:spacing w:before="120"/>
              <w:jc w:val="center"/>
              <w:rPr>
                <w:b/>
                <w:sz w:val="18"/>
                <w:szCs w:val="18"/>
              </w:rPr>
            </w:pPr>
            <w:r w:rsidRPr="002139BF">
              <w:rPr>
                <w:b/>
                <w:sz w:val="18"/>
                <w:szCs w:val="18"/>
              </w:rPr>
              <w:t>Экстремальная задача</w:t>
            </w:r>
          </w:p>
        </w:tc>
        <w:tc>
          <w:tcPr>
            <w:tcW w:w="850" w:type="dxa"/>
          </w:tcPr>
          <w:p w:rsidR="0042026B" w:rsidRPr="002139BF" w:rsidRDefault="0042026B" w:rsidP="00425544">
            <w:pPr>
              <w:spacing w:before="120"/>
              <w:jc w:val="center"/>
              <w:rPr>
                <w:b/>
                <w:sz w:val="18"/>
                <w:szCs w:val="18"/>
                <w:lang w:val="en-US"/>
              </w:rPr>
            </w:pPr>
            <w:r w:rsidRPr="002139BF">
              <w:rPr>
                <w:b/>
                <w:sz w:val="18"/>
                <w:szCs w:val="18"/>
              </w:rPr>
              <w:t>Ответ</w:t>
            </w:r>
          </w:p>
        </w:tc>
        <w:tc>
          <w:tcPr>
            <w:tcW w:w="1559" w:type="dxa"/>
          </w:tcPr>
          <w:p w:rsidR="0042026B" w:rsidRPr="002139BF" w:rsidRDefault="0042026B" w:rsidP="00425544">
            <w:pPr>
              <w:spacing w:before="120"/>
              <w:jc w:val="center"/>
              <w:rPr>
                <w:b/>
                <w:sz w:val="18"/>
                <w:szCs w:val="18"/>
              </w:rPr>
            </w:pPr>
            <w:r w:rsidRPr="002139BF">
              <w:rPr>
                <w:b/>
                <w:sz w:val="18"/>
                <w:szCs w:val="18"/>
              </w:rPr>
              <w:t>Метод</w:t>
            </w:r>
          </w:p>
        </w:tc>
      </w:tr>
      <w:tr w:rsidR="0042026B" w:rsidRPr="002139BF" w:rsidTr="00425544">
        <w:tc>
          <w:tcPr>
            <w:tcW w:w="572" w:type="dxa"/>
          </w:tcPr>
          <w:p w:rsidR="0042026B" w:rsidRPr="002139BF" w:rsidRDefault="0042026B" w:rsidP="00425544">
            <w:pPr>
              <w:spacing w:before="120"/>
              <w:jc w:val="center"/>
              <w:rPr>
                <w:sz w:val="18"/>
                <w:szCs w:val="18"/>
              </w:rPr>
            </w:pPr>
            <w:r w:rsidRPr="002139BF">
              <w:rPr>
                <w:sz w:val="18"/>
                <w:szCs w:val="18"/>
              </w:rPr>
              <w:t>1</w:t>
            </w:r>
          </w:p>
        </w:tc>
        <w:tc>
          <w:tcPr>
            <w:tcW w:w="3261" w:type="dxa"/>
          </w:tcPr>
          <w:p w:rsidR="0042026B" w:rsidRPr="002139BF" w:rsidRDefault="0042026B" w:rsidP="00425544">
            <w:pPr>
              <w:spacing w:before="120"/>
              <w:rPr>
                <w:sz w:val="18"/>
                <w:szCs w:val="18"/>
              </w:rPr>
            </w:pPr>
            <w:r w:rsidRPr="002139BF">
              <w:rPr>
                <w:position w:val="-36"/>
                <w:sz w:val="18"/>
                <w:szCs w:val="18"/>
              </w:rPr>
              <w:object w:dxaOrig="4320" w:dyaOrig="859">
                <v:shape id="_x0000_i2093" type="#_x0000_t75" style="width:149.75pt;height:29.95pt" o:ole="">
                  <v:imagedata r:id="rId423" o:title=""/>
                </v:shape>
                <o:OLEObject Type="Embed" ProgID="Equation.3" ShapeID="_x0000_i2093" DrawAspect="Content" ObjectID="_1558519085" r:id="rId424"/>
              </w:object>
            </w:r>
          </w:p>
        </w:tc>
        <w:tc>
          <w:tcPr>
            <w:tcW w:w="850" w:type="dxa"/>
          </w:tcPr>
          <w:p w:rsidR="0042026B" w:rsidRPr="002139BF" w:rsidRDefault="0042026B" w:rsidP="00425544">
            <w:pPr>
              <w:spacing w:before="120"/>
              <w:jc w:val="center"/>
              <w:rPr>
                <w:sz w:val="18"/>
                <w:szCs w:val="18"/>
              </w:rPr>
            </w:pPr>
            <w:r w:rsidRPr="002139BF">
              <w:rPr>
                <w:sz w:val="18"/>
                <w:szCs w:val="18"/>
              </w:rPr>
              <w:t>(0; 4)</w:t>
            </w:r>
          </w:p>
        </w:tc>
        <w:tc>
          <w:tcPr>
            <w:tcW w:w="1559" w:type="dxa"/>
            <w:tcMar>
              <w:left w:w="0" w:type="dxa"/>
              <w:right w:w="0" w:type="dxa"/>
            </w:tcMar>
          </w:tcPr>
          <w:p w:rsidR="0042026B" w:rsidRPr="002139BF" w:rsidRDefault="0042026B" w:rsidP="00425544">
            <w:pPr>
              <w:spacing w:before="120"/>
              <w:jc w:val="both"/>
              <w:rPr>
                <w:sz w:val="18"/>
                <w:szCs w:val="18"/>
              </w:rPr>
            </w:pPr>
            <w:r w:rsidRPr="002139BF">
              <w:rPr>
                <w:sz w:val="18"/>
                <w:szCs w:val="18"/>
              </w:rPr>
              <w:t>градиентного спуска с постоянным шагом</w:t>
            </w:r>
          </w:p>
        </w:tc>
      </w:tr>
      <w:tr w:rsidR="0042026B" w:rsidRPr="002139BF" w:rsidTr="00425544">
        <w:tc>
          <w:tcPr>
            <w:tcW w:w="572" w:type="dxa"/>
          </w:tcPr>
          <w:p w:rsidR="0042026B" w:rsidRPr="002139BF" w:rsidRDefault="0042026B" w:rsidP="00425544">
            <w:pPr>
              <w:spacing w:before="120"/>
              <w:jc w:val="center"/>
              <w:rPr>
                <w:sz w:val="18"/>
                <w:szCs w:val="18"/>
              </w:rPr>
            </w:pPr>
            <w:r w:rsidRPr="002139BF">
              <w:rPr>
                <w:sz w:val="18"/>
                <w:szCs w:val="18"/>
              </w:rPr>
              <w:t>2</w:t>
            </w:r>
          </w:p>
        </w:tc>
        <w:tc>
          <w:tcPr>
            <w:tcW w:w="3261" w:type="dxa"/>
          </w:tcPr>
          <w:p w:rsidR="0042026B" w:rsidRPr="002139BF" w:rsidRDefault="0042026B" w:rsidP="00425544">
            <w:pPr>
              <w:spacing w:before="120"/>
              <w:rPr>
                <w:sz w:val="18"/>
                <w:szCs w:val="18"/>
              </w:rPr>
            </w:pPr>
            <w:r w:rsidRPr="002139BF">
              <w:rPr>
                <w:position w:val="-40"/>
                <w:sz w:val="18"/>
                <w:szCs w:val="18"/>
              </w:rPr>
              <w:object w:dxaOrig="1920" w:dyaOrig="960">
                <v:shape id="_x0000_i2094" type="#_x0000_t75" style="width:96.2pt;height:47.8pt" o:ole="">
                  <v:imagedata r:id="rId425" o:title=""/>
                </v:shape>
                <o:OLEObject Type="Embed" ProgID="Equation.3" ShapeID="_x0000_i2094" DrawAspect="Content" ObjectID="_1558519086" r:id="rId426"/>
              </w:object>
            </w:r>
          </w:p>
        </w:tc>
        <w:tc>
          <w:tcPr>
            <w:tcW w:w="850" w:type="dxa"/>
          </w:tcPr>
          <w:p w:rsidR="0042026B" w:rsidRPr="002139BF" w:rsidRDefault="0042026B" w:rsidP="00425544">
            <w:pPr>
              <w:spacing w:before="120"/>
              <w:jc w:val="center"/>
              <w:rPr>
                <w:sz w:val="18"/>
                <w:szCs w:val="18"/>
              </w:rPr>
            </w:pPr>
            <w:r w:rsidRPr="002139BF">
              <w:rPr>
                <w:sz w:val="18"/>
                <w:szCs w:val="18"/>
              </w:rPr>
              <w:t>(</w:t>
            </w:r>
            <w:r w:rsidRPr="002139BF">
              <w:rPr>
                <w:sz w:val="18"/>
                <w:szCs w:val="18"/>
                <w:lang w:val="en-US"/>
              </w:rPr>
              <w:t>0</w:t>
            </w:r>
            <w:r w:rsidRPr="002139BF">
              <w:rPr>
                <w:sz w:val="18"/>
                <w:szCs w:val="18"/>
              </w:rPr>
              <w:t>;</w:t>
            </w:r>
            <w:r w:rsidRPr="002139BF">
              <w:rPr>
                <w:sz w:val="18"/>
                <w:szCs w:val="18"/>
                <w:lang w:val="en-US"/>
              </w:rPr>
              <w:t xml:space="preserve"> 0</w:t>
            </w:r>
            <w:r w:rsidRPr="002139BF">
              <w:rPr>
                <w:sz w:val="18"/>
                <w:szCs w:val="18"/>
              </w:rPr>
              <w:t>)</w:t>
            </w:r>
          </w:p>
        </w:tc>
        <w:tc>
          <w:tcPr>
            <w:tcW w:w="1559" w:type="dxa"/>
            <w:tcMar>
              <w:left w:w="0" w:type="dxa"/>
              <w:right w:w="0" w:type="dxa"/>
            </w:tcMar>
          </w:tcPr>
          <w:p w:rsidR="0042026B" w:rsidRPr="002139BF" w:rsidRDefault="0042026B" w:rsidP="00425544">
            <w:pPr>
              <w:spacing w:before="120"/>
              <w:jc w:val="both"/>
              <w:rPr>
                <w:sz w:val="18"/>
                <w:szCs w:val="18"/>
              </w:rPr>
            </w:pPr>
            <w:r w:rsidRPr="002139BF">
              <w:rPr>
                <w:sz w:val="18"/>
                <w:szCs w:val="18"/>
              </w:rPr>
              <w:t>наискорейшего градиентного спуска</w:t>
            </w:r>
          </w:p>
        </w:tc>
      </w:tr>
      <w:tr w:rsidR="0042026B" w:rsidRPr="002139BF" w:rsidTr="00425544">
        <w:tc>
          <w:tcPr>
            <w:tcW w:w="572" w:type="dxa"/>
          </w:tcPr>
          <w:p w:rsidR="0042026B" w:rsidRPr="002139BF" w:rsidRDefault="0042026B" w:rsidP="00425544">
            <w:pPr>
              <w:spacing w:before="120"/>
              <w:jc w:val="center"/>
              <w:rPr>
                <w:sz w:val="18"/>
                <w:szCs w:val="18"/>
              </w:rPr>
            </w:pPr>
            <w:r w:rsidRPr="002139BF">
              <w:rPr>
                <w:sz w:val="18"/>
                <w:szCs w:val="18"/>
              </w:rPr>
              <w:t>3</w:t>
            </w:r>
          </w:p>
        </w:tc>
        <w:tc>
          <w:tcPr>
            <w:tcW w:w="3261" w:type="dxa"/>
          </w:tcPr>
          <w:p w:rsidR="0042026B" w:rsidRPr="002139BF" w:rsidRDefault="0042026B" w:rsidP="00425544">
            <w:pPr>
              <w:spacing w:before="120"/>
              <w:rPr>
                <w:sz w:val="18"/>
                <w:szCs w:val="18"/>
              </w:rPr>
            </w:pPr>
            <w:r w:rsidRPr="002139BF">
              <w:rPr>
                <w:position w:val="-40"/>
                <w:sz w:val="18"/>
                <w:szCs w:val="18"/>
              </w:rPr>
              <w:object w:dxaOrig="2620" w:dyaOrig="940">
                <v:shape id="_x0000_i2095" type="#_x0000_t75" style="width:89.85pt;height:32.85pt" o:ole="">
                  <v:imagedata r:id="rId427" o:title=""/>
                </v:shape>
                <o:OLEObject Type="Embed" ProgID="Equation.3" ShapeID="_x0000_i2095" DrawAspect="Content" ObjectID="_1558519087" r:id="rId428"/>
              </w:object>
            </w:r>
          </w:p>
        </w:tc>
        <w:tc>
          <w:tcPr>
            <w:tcW w:w="850" w:type="dxa"/>
          </w:tcPr>
          <w:p w:rsidR="0042026B" w:rsidRPr="002139BF" w:rsidRDefault="0042026B" w:rsidP="00425544">
            <w:pPr>
              <w:spacing w:before="120"/>
              <w:jc w:val="center"/>
              <w:rPr>
                <w:sz w:val="18"/>
                <w:szCs w:val="18"/>
              </w:rPr>
            </w:pPr>
            <w:r w:rsidRPr="002139BF">
              <w:rPr>
                <w:sz w:val="18"/>
                <w:szCs w:val="18"/>
              </w:rPr>
              <w:t>(</w:t>
            </w:r>
            <w:r w:rsidRPr="002139BF">
              <w:rPr>
                <w:sz w:val="18"/>
                <w:szCs w:val="18"/>
                <w:lang w:val="en-US"/>
              </w:rPr>
              <w:t>0</w:t>
            </w:r>
            <w:r w:rsidRPr="002139BF">
              <w:rPr>
                <w:sz w:val="18"/>
                <w:szCs w:val="18"/>
              </w:rPr>
              <w:t xml:space="preserve">; </w:t>
            </w:r>
            <w:r w:rsidRPr="002139BF">
              <w:rPr>
                <w:sz w:val="18"/>
                <w:szCs w:val="18"/>
                <w:lang w:val="en-US"/>
              </w:rPr>
              <w:t>0</w:t>
            </w:r>
            <w:r w:rsidRPr="002139BF">
              <w:rPr>
                <w:sz w:val="18"/>
                <w:szCs w:val="18"/>
              </w:rPr>
              <w:t>)</w:t>
            </w:r>
          </w:p>
        </w:tc>
        <w:tc>
          <w:tcPr>
            <w:tcW w:w="1559" w:type="dxa"/>
            <w:tcMar>
              <w:left w:w="0" w:type="dxa"/>
              <w:right w:w="0" w:type="dxa"/>
            </w:tcMar>
          </w:tcPr>
          <w:p w:rsidR="0042026B" w:rsidRPr="002139BF" w:rsidRDefault="0042026B" w:rsidP="00425544">
            <w:pPr>
              <w:spacing w:before="120"/>
              <w:jc w:val="both"/>
              <w:rPr>
                <w:sz w:val="18"/>
                <w:szCs w:val="18"/>
              </w:rPr>
            </w:pPr>
            <w:r w:rsidRPr="002139BF">
              <w:rPr>
                <w:sz w:val="18"/>
                <w:szCs w:val="18"/>
              </w:rPr>
              <w:t>покоординатного спуска</w:t>
            </w:r>
          </w:p>
        </w:tc>
      </w:tr>
      <w:tr w:rsidR="0042026B" w:rsidRPr="002139BF" w:rsidTr="00425544">
        <w:tc>
          <w:tcPr>
            <w:tcW w:w="572" w:type="dxa"/>
          </w:tcPr>
          <w:p w:rsidR="0042026B" w:rsidRPr="002139BF" w:rsidRDefault="0042026B" w:rsidP="00425544">
            <w:pPr>
              <w:spacing w:before="120"/>
              <w:jc w:val="center"/>
              <w:rPr>
                <w:sz w:val="18"/>
                <w:szCs w:val="18"/>
              </w:rPr>
            </w:pPr>
            <w:r w:rsidRPr="002139BF">
              <w:rPr>
                <w:sz w:val="18"/>
                <w:szCs w:val="18"/>
              </w:rPr>
              <w:t>4</w:t>
            </w:r>
          </w:p>
        </w:tc>
        <w:tc>
          <w:tcPr>
            <w:tcW w:w="3261" w:type="dxa"/>
          </w:tcPr>
          <w:p w:rsidR="0042026B" w:rsidRPr="002139BF" w:rsidRDefault="0042026B" w:rsidP="00425544">
            <w:pPr>
              <w:spacing w:before="120"/>
              <w:rPr>
                <w:sz w:val="18"/>
                <w:szCs w:val="18"/>
              </w:rPr>
            </w:pPr>
            <w:r w:rsidRPr="002139BF">
              <w:rPr>
                <w:position w:val="-34"/>
                <w:sz w:val="18"/>
                <w:szCs w:val="18"/>
              </w:rPr>
              <w:object w:dxaOrig="3480" w:dyaOrig="820">
                <v:shape id="_x0000_i2096" type="#_x0000_t75" style="width:116.35pt;height:27.65pt" o:ole="">
                  <v:imagedata r:id="rId429" o:title=""/>
                </v:shape>
                <o:OLEObject Type="Embed" ProgID="Equation.3" ShapeID="_x0000_i2096" DrawAspect="Content" ObjectID="_1558519088" r:id="rId430"/>
              </w:object>
            </w:r>
          </w:p>
        </w:tc>
        <w:tc>
          <w:tcPr>
            <w:tcW w:w="850" w:type="dxa"/>
          </w:tcPr>
          <w:p w:rsidR="0042026B" w:rsidRPr="002139BF" w:rsidRDefault="0042026B" w:rsidP="00425544">
            <w:pPr>
              <w:spacing w:before="120"/>
              <w:jc w:val="center"/>
              <w:rPr>
                <w:sz w:val="18"/>
                <w:szCs w:val="18"/>
              </w:rPr>
            </w:pPr>
            <w:r w:rsidRPr="002139BF">
              <w:rPr>
                <w:sz w:val="18"/>
                <w:szCs w:val="18"/>
              </w:rPr>
              <w:t>(</w:t>
            </w:r>
            <w:r w:rsidRPr="002139BF">
              <w:rPr>
                <w:sz w:val="18"/>
                <w:szCs w:val="18"/>
                <w:lang w:val="en-US"/>
              </w:rPr>
              <w:t>0</w:t>
            </w:r>
            <w:r w:rsidRPr="002139BF">
              <w:rPr>
                <w:sz w:val="18"/>
                <w:szCs w:val="18"/>
              </w:rPr>
              <w:t>;</w:t>
            </w:r>
            <w:r w:rsidRPr="002139BF">
              <w:rPr>
                <w:sz w:val="18"/>
                <w:szCs w:val="18"/>
                <w:lang w:val="en-US"/>
              </w:rPr>
              <w:t xml:space="preserve"> 0</w:t>
            </w:r>
            <w:r w:rsidRPr="002139BF">
              <w:rPr>
                <w:sz w:val="18"/>
                <w:szCs w:val="18"/>
              </w:rPr>
              <w:t>)</w:t>
            </w:r>
          </w:p>
        </w:tc>
        <w:tc>
          <w:tcPr>
            <w:tcW w:w="1559" w:type="dxa"/>
            <w:tcMar>
              <w:left w:w="0" w:type="dxa"/>
              <w:right w:w="0" w:type="dxa"/>
            </w:tcMar>
          </w:tcPr>
          <w:p w:rsidR="0042026B" w:rsidRPr="002139BF" w:rsidRDefault="0042026B" w:rsidP="00425544">
            <w:pPr>
              <w:spacing w:before="120"/>
              <w:jc w:val="both"/>
              <w:rPr>
                <w:sz w:val="18"/>
                <w:szCs w:val="18"/>
              </w:rPr>
            </w:pPr>
            <w:r w:rsidRPr="002139BF">
              <w:rPr>
                <w:sz w:val="18"/>
                <w:szCs w:val="18"/>
              </w:rPr>
              <w:t>градиентного спуска с постоянным шагом</w:t>
            </w:r>
          </w:p>
        </w:tc>
      </w:tr>
      <w:tr w:rsidR="0042026B" w:rsidRPr="002139BF" w:rsidTr="00425544">
        <w:tc>
          <w:tcPr>
            <w:tcW w:w="572" w:type="dxa"/>
          </w:tcPr>
          <w:p w:rsidR="0042026B" w:rsidRPr="002139BF" w:rsidRDefault="0042026B" w:rsidP="00425544">
            <w:pPr>
              <w:spacing w:before="120"/>
              <w:jc w:val="center"/>
              <w:rPr>
                <w:sz w:val="18"/>
                <w:szCs w:val="18"/>
              </w:rPr>
            </w:pPr>
            <w:r w:rsidRPr="002139BF">
              <w:rPr>
                <w:sz w:val="18"/>
                <w:szCs w:val="18"/>
              </w:rPr>
              <w:t>5</w:t>
            </w:r>
          </w:p>
        </w:tc>
        <w:tc>
          <w:tcPr>
            <w:tcW w:w="3261" w:type="dxa"/>
          </w:tcPr>
          <w:p w:rsidR="0042026B" w:rsidRPr="002139BF" w:rsidRDefault="0042026B" w:rsidP="00425544">
            <w:pPr>
              <w:spacing w:before="120"/>
              <w:rPr>
                <w:sz w:val="18"/>
                <w:szCs w:val="18"/>
              </w:rPr>
            </w:pPr>
            <w:r w:rsidRPr="002139BF">
              <w:rPr>
                <w:position w:val="-38"/>
                <w:sz w:val="18"/>
                <w:szCs w:val="18"/>
              </w:rPr>
              <w:object w:dxaOrig="3019" w:dyaOrig="900">
                <v:shape id="_x0000_i2097" type="#_x0000_t75" style="width:107.7pt;height:32.85pt" o:ole="">
                  <v:imagedata r:id="rId431" o:title=""/>
                </v:shape>
                <o:OLEObject Type="Embed" ProgID="Equation.3" ShapeID="_x0000_i2097" DrawAspect="Content" ObjectID="_1558519089" r:id="rId432"/>
              </w:object>
            </w:r>
          </w:p>
        </w:tc>
        <w:tc>
          <w:tcPr>
            <w:tcW w:w="850" w:type="dxa"/>
          </w:tcPr>
          <w:p w:rsidR="0042026B" w:rsidRPr="002139BF" w:rsidRDefault="0042026B" w:rsidP="00425544">
            <w:pPr>
              <w:spacing w:before="120"/>
              <w:jc w:val="center"/>
              <w:rPr>
                <w:sz w:val="18"/>
                <w:szCs w:val="18"/>
              </w:rPr>
            </w:pPr>
            <w:r w:rsidRPr="002139BF">
              <w:rPr>
                <w:sz w:val="18"/>
                <w:szCs w:val="18"/>
              </w:rPr>
              <w:t>(</w:t>
            </w:r>
            <w:r w:rsidRPr="002139BF">
              <w:rPr>
                <w:sz w:val="18"/>
                <w:szCs w:val="18"/>
                <w:lang w:val="en-US"/>
              </w:rPr>
              <w:t>1</w:t>
            </w:r>
            <w:r w:rsidRPr="002139BF">
              <w:rPr>
                <w:sz w:val="18"/>
                <w:szCs w:val="18"/>
              </w:rPr>
              <w:t>;</w:t>
            </w:r>
            <w:r w:rsidRPr="002139BF">
              <w:rPr>
                <w:sz w:val="18"/>
                <w:szCs w:val="18"/>
                <w:lang w:val="en-US"/>
              </w:rPr>
              <w:t xml:space="preserve"> 0</w:t>
            </w:r>
            <w:r w:rsidRPr="002139BF">
              <w:rPr>
                <w:sz w:val="18"/>
                <w:szCs w:val="18"/>
              </w:rPr>
              <w:t>)</w:t>
            </w:r>
          </w:p>
          <w:p w:rsidR="0042026B" w:rsidRPr="002139BF" w:rsidRDefault="0042026B" w:rsidP="00425544">
            <w:pPr>
              <w:spacing w:before="120"/>
              <w:jc w:val="center"/>
              <w:rPr>
                <w:sz w:val="18"/>
                <w:szCs w:val="18"/>
              </w:rPr>
            </w:pPr>
            <w:r w:rsidRPr="002139BF">
              <w:rPr>
                <w:sz w:val="18"/>
                <w:szCs w:val="18"/>
              </w:rPr>
              <w:t>(</w:t>
            </w:r>
            <w:r w:rsidRPr="002139BF">
              <w:rPr>
                <w:sz w:val="18"/>
                <w:szCs w:val="18"/>
                <w:lang w:val="en-US"/>
              </w:rPr>
              <w:t>-1</w:t>
            </w:r>
            <w:r w:rsidRPr="002139BF">
              <w:rPr>
                <w:sz w:val="18"/>
                <w:szCs w:val="18"/>
              </w:rPr>
              <w:t>;</w:t>
            </w:r>
            <w:r w:rsidRPr="002139BF">
              <w:rPr>
                <w:sz w:val="18"/>
                <w:szCs w:val="18"/>
                <w:lang w:val="en-US"/>
              </w:rPr>
              <w:t xml:space="preserve"> 0</w:t>
            </w:r>
            <w:r w:rsidRPr="002139BF">
              <w:rPr>
                <w:sz w:val="18"/>
                <w:szCs w:val="18"/>
              </w:rPr>
              <w:t>)</w:t>
            </w:r>
          </w:p>
        </w:tc>
        <w:tc>
          <w:tcPr>
            <w:tcW w:w="1559" w:type="dxa"/>
            <w:tcMar>
              <w:left w:w="0" w:type="dxa"/>
              <w:right w:w="0" w:type="dxa"/>
            </w:tcMar>
          </w:tcPr>
          <w:p w:rsidR="0042026B" w:rsidRPr="002139BF" w:rsidRDefault="0042026B" w:rsidP="00425544">
            <w:pPr>
              <w:spacing w:before="120"/>
              <w:jc w:val="both"/>
              <w:rPr>
                <w:sz w:val="18"/>
                <w:szCs w:val="18"/>
              </w:rPr>
            </w:pPr>
            <w:r w:rsidRPr="002139BF">
              <w:rPr>
                <w:sz w:val="18"/>
                <w:szCs w:val="18"/>
              </w:rPr>
              <w:t>наискорейшего градиентного спуска</w:t>
            </w:r>
          </w:p>
        </w:tc>
      </w:tr>
      <w:tr w:rsidR="0042026B" w:rsidRPr="002139BF" w:rsidTr="00425544">
        <w:tc>
          <w:tcPr>
            <w:tcW w:w="572" w:type="dxa"/>
          </w:tcPr>
          <w:p w:rsidR="0042026B" w:rsidRPr="002139BF" w:rsidRDefault="0042026B" w:rsidP="00425544">
            <w:pPr>
              <w:spacing w:before="120"/>
              <w:jc w:val="center"/>
              <w:rPr>
                <w:sz w:val="18"/>
                <w:szCs w:val="18"/>
              </w:rPr>
            </w:pPr>
            <w:r w:rsidRPr="002139BF">
              <w:rPr>
                <w:sz w:val="18"/>
                <w:szCs w:val="18"/>
              </w:rPr>
              <w:t>6</w:t>
            </w:r>
          </w:p>
        </w:tc>
        <w:tc>
          <w:tcPr>
            <w:tcW w:w="3261" w:type="dxa"/>
          </w:tcPr>
          <w:p w:rsidR="0042026B" w:rsidRPr="002139BF" w:rsidRDefault="0042026B" w:rsidP="00425544">
            <w:pPr>
              <w:spacing w:before="120"/>
              <w:rPr>
                <w:sz w:val="18"/>
                <w:szCs w:val="18"/>
              </w:rPr>
            </w:pPr>
            <w:r w:rsidRPr="002139BF">
              <w:rPr>
                <w:position w:val="-36"/>
                <w:sz w:val="18"/>
                <w:szCs w:val="18"/>
              </w:rPr>
              <w:object w:dxaOrig="3240" w:dyaOrig="859">
                <v:shape id="_x0000_i2098" type="#_x0000_t75" style="width:116.35pt;height:31.7pt" o:ole="">
                  <v:imagedata r:id="rId433" o:title=""/>
                </v:shape>
                <o:OLEObject Type="Embed" ProgID="Equation.3" ShapeID="_x0000_i2098" DrawAspect="Content" ObjectID="_1558519090" r:id="rId434"/>
              </w:object>
            </w:r>
          </w:p>
        </w:tc>
        <w:tc>
          <w:tcPr>
            <w:tcW w:w="850" w:type="dxa"/>
          </w:tcPr>
          <w:p w:rsidR="0042026B" w:rsidRPr="002139BF" w:rsidRDefault="0042026B" w:rsidP="00425544">
            <w:pPr>
              <w:spacing w:before="120"/>
              <w:jc w:val="center"/>
              <w:rPr>
                <w:sz w:val="18"/>
                <w:szCs w:val="18"/>
              </w:rPr>
            </w:pPr>
            <w:r w:rsidRPr="002139BF">
              <w:rPr>
                <w:sz w:val="18"/>
                <w:szCs w:val="18"/>
              </w:rPr>
              <w:t>(</w:t>
            </w:r>
            <w:r w:rsidRPr="002139BF">
              <w:rPr>
                <w:sz w:val="18"/>
                <w:szCs w:val="18"/>
                <w:lang w:val="en-US"/>
              </w:rPr>
              <w:t>1</w:t>
            </w:r>
            <w:r w:rsidRPr="002139BF">
              <w:rPr>
                <w:sz w:val="18"/>
                <w:szCs w:val="18"/>
              </w:rPr>
              <w:t>;</w:t>
            </w:r>
            <w:r w:rsidRPr="002139BF">
              <w:rPr>
                <w:sz w:val="18"/>
                <w:szCs w:val="18"/>
                <w:lang w:val="en-US"/>
              </w:rPr>
              <w:t xml:space="preserve"> 0</w:t>
            </w:r>
            <w:r w:rsidRPr="002139BF">
              <w:rPr>
                <w:sz w:val="18"/>
                <w:szCs w:val="18"/>
              </w:rPr>
              <w:t>)</w:t>
            </w:r>
          </w:p>
        </w:tc>
        <w:tc>
          <w:tcPr>
            <w:tcW w:w="1559" w:type="dxa"/>
            <w:tcMar>
              <w:left w:w="0" w:type="dxa"/>
              <w:right w:w="0" w:type="dxa"/>
            </w:tcMar>
          </w:tcPr>
          <w:p w:rsidR="0042026B" w:rsidRPr="002139BF" w:rsidRDefault="0042026B" w:rsidP="00425544">
            <w:pPr>
              <w:spacing w:before="120"/>
              <w:jc w:val="both"/>
              <w:rPr>
                <w:sz w:val="18"/>
                <w:szCs w:val="18"/>
              </w:rPr>
            </w:pPr>
            <w:r w:rsidRPr="002139BF">
              <w:rPr>
                <w:sz w:val="18"/>
                <w:szCs w:val="18"/>
              </w:rPr>
              <w:t>покоординатного спуска</w:t>
            </w:r>
          </w:p>
        </w:tc>
      </w:tr>
      <w:tr w:rsidR="0042026B" w:rsidRPr="002139BF" w:rsidTr="00425544">
        <w:tc>
          <w:tcPr>
            <w:tcW w:w="572" w:type="dxa"/>
          </w:tcPr>
          <w:p w:rsidR="0042026B" w:rsidRPr="002139BF" w:rsidRDefault="0042026B" w:rsidP="00425544">
            <w:pPr>
              <w:spacing w:before="120"/>
              <w:jc w:val="center"/>
              <w:rPr>
                <w:sz w:val="18"/>
                <w:szCs w:val="18"/>
              </w:rPr>
            </w:pPr>
            <w:r w:rsidRPr="002139BF">
              <w:rPr>
                <w:sz w:val="18"/>
                <w:szCs w:val="18"/>
              </w:rPr>
              <w:lastRenderedPageBreak/>
              <w:t>7</w:t>
            </w:r>
          </w:p>
        </w:tc>
        <w:tc>
          <w:tcPr>
            <w:tcW w:w="3261" w:type="dxa"/>
          </w:tcPr>
          <w:p w:rsidR="0042026B" w:rsidRPr="002139BF" w:rsidRDefault="0042026B" w:rsidP="00425544">
            <w:pPr>
              <w:spacing w:before="120"/>
              <w:rPr>
                <w:sz w:val="18"/>
                <w:szCs w:val="18"/>
              </w:rPr>
            </w:pPr>
            <w:r w:rsidRPr="002139BF">
              <w:rPr>
                <w:position w:val="-40"/>
                <w:sz w:val="18"/>
                <w:szCs w:val="18"/>
              </w:rPr>
              <w:object w:dxaOrig="2820" w:dyaOrig="960">
                <v:shape id="_x0000_i2099" type="#_x0000_t75" style="width:134.2pt;height:46.65pt" o:ole="">
                  <v:imagedata r:id="rId435" o:title=""/>
                </v:shape>
                <o:OLEObject Type="Embed" ProgID="Equation.3" ShapeID="_x0000_i2099" DrawAspect="Content" ObjectID="_1558519091" r:id="rId436"/>
              </w:object>
            </w:r>
          </w:p>
        </w:tc>
        <w:tc>
          <w:tcPr>
            <w:tcW w:w="850" w:type="dxa"/>
          </w:tcPr>
          <w:p w:rsidR="0042026B" w:rsidRPr="002139BF" w:rsidRDefault="0042026B" w:rsidP="00425544">
            <w:pPr>
              <w:spacing w:before="120"/>
              <w:jc w:val="center"/>
              <w:rPr>
                <w:sz w:val="18"/>
                <w:szCs w:val="18"/>
              </w:rPr>
            </w:pPr>
            <w:r w:rsidRPr="002139BF">
              <w:rPr>
                <w:sz w:val="18"/>
                <w:szCs w:val="18"/>
              </w:rPr>
              <w:t>(</w:t>
            </w:r>
            <w:r w:rsidRPr="002139BF">
              <w:rPr>
                <w:sz w:val="18"/>
                <w:szCs w:val="18"/>
                <w:lang w:val="en-US"/>
              </w:rPr>
              <w:t>1</w:t>
            </w:r>
            <w:r w:rsidRPr="002139BF">
              <w:rPr>
                <w:sz w:val="18"/>
                <w:szCs w:val="18"/>
              </w:rPr>
              <w:t>;</w:t>
            </w:r>
            <w:r w:rsidRPr="002139BF">
              <w:rPr>
                <w:sz w:val="18"/>
                <w:szCs w:val="18"/>
                <w:lang w:val="en-US"/>
              </w:rPr>
              <w:t xml:space="preserve"> 3</w:t>
            </w:r>
            <w:r w:rsidRPr="002139BF">
              <w:rPr>
                <w:sz w:val="18"/>
                <w:szCs w:val="18"/>
              </w:rPr>
              <w:t>)</w:t>
            </w:r>
          </w:p>
        </w:tc>
        <w:tc>
          <w:tcPr>
            <w:tcW w:w="1559" w:type="dxa"/>
            <w:tcMar>
              <w:left w:w="0" w:type="dxa"/>
              <w:right w:w="0" w:type="dxa"/>
            </w:tcMar>
          </w:tcPr>
          <w:p w:rsidR="0042026B" w:rsidRPr="002139BF" w:rsidRDefault="0042026B" w:rsidP="00425544">
            <w:pPr>
              <w:spacing w:before="120"/>
              <w:jc w:val="both"/>
              <w:rPr>
                <w:sz w:val="18"/>
                <w:szCs w:val="18"/>
              </w:rPr>
            </w:pPr>
            <w:r w:rsidRPr="002139BF">
              <w:rPr>
                <w:sz w:val="18"/>
                <w:szCs w:val="18"/>
              </w:rPr>
              <w:t>градиентного спуска с постоянным шагом</w:t>
            </w:r>
          </w:p>
        </w:tc>
      </w:tr>
      <w:tr w:rsidR="0042026B" w:rsidRPr="002139BF" w:rsidTr="00425544">
        <w:tc>
          <w:tcPr>
            <w:tcW w:w="572" w:type="dxa"/>
          </w:tcPr>
          <w:p w:rsidR="0042026B" w:rsidRPr="002139BF" w:rsidRDefault="0042026B" w:rsidP="00425544">
            <w:pPr>
              <w:spacing w:before="120"/>
              <w:jc w:val="center"/>
              <w:rPr>
                <w:sz w:val="18"/>
                <w:szCs w:val="18"/>
              </w:rPr>
            </w:pPr>
            <w:r w:rsidRPr="002139BF">
              <w:rPr>
                <w:sz w:val="18"/>
                <w:szCs w:val="18"/>
              </w:rPr>
              <w:t>8</w:t>
            </w:r>
          </w:p>
        </w:tc>
        <w:tc>
          <w:tcPr>
            <w:tcW w:w="3261" w:type="dxa"/>
          </w:tcPr>
          <w:p w:rsidR="0042026B" w:rsidRPr="002139BF" w:rsidRDefault="0042026B" w:rsidP="00425544">
            <w:pPr>
              <w:spacing w:before="120"/>
              <w:rPr>
                <w:sz w:val="18"/>
                <w:szCs w:val="18"/>
              </w:rPr>
            </w:pPr>
            <w:r w:rsidRPr="002139BF">
              <w:rPr>
                <w:position w:val="-36"/>
                <w:sz w:val="18"/>
                <w:szCs w:val="18"/>
              </w:rPr>
              <w:object w:dxaOrig="3700" w:dyaOrig="859">
                <v:shape id="_x0000_i2100" type="#_x0000_t75" style="width:125.55pt;height:29.4pt" o:ole="">
                  <v:imagedata r:id="rId437" o:title=""/>
                </v:shape>
                <o:OLEObject Type="Embed" ProgID="Equation.3" ShapeID="_x0000_i2100" DrawAspect="Content" ObjectID="_1558519092" r:id="rId438"/>
              </w:object>
            </w:r>
          </w:p>
        </w:tc>
        <w:tc>
          <w:tcPr>
            <w:tcW w:w="850" w:type="dxa"/>
          </w:tcPr>
          <w:p w:rsidR="0042026B" w:rsidRPr="002139BF" w:rsidRDefault="0042026B" w:rsidP="00425544">
            <w:pPr>
              <w:spacing w:before="120"/>
              <w:jc w:val="center"/>
              <w:rPr>
                <w:sz w:val="18"/>
                <w:szCs w:val="18"/>
              </w:rPr>
            </w:pPr>
            <w:r w:rsidRPr="002139BF">
              <w:rPr>
                <w:sz w:val="18"/>
                <w:szCs w:val="18"/>
              </w:rPr>
              <w:t>(</w:t>
            </w:r>
            <w:r w:rsidRPr="002139BF">
              <w:rPr>
                <w:sz w:val="18"/>
                <w:szCs w:val="18"/>
                <w:lang w:val="en-US"/>
              </w:rPr>
              <w:t>3</w:t>
            </w:r>
            <w:r w:rsidRPr="002139BF">
              <w:rPr>
                <w:sz w:val="18"/>
                <w:szCs w:val="18"/>
              </w:rPr>
              <w:t>;</w:t>
            </w:r>
            <w:r w:rsidRPr="002139BF">
              <w:rPr>
                <w:sz w:val="18"/>
                <w:szCs w:val="18"/>
                <w:lang w:val="en-US"/>
              </w:rPr>
              <w:t xml:space="preserve"> 1</w:t>
            </w:r>
            <w:r w:rsidRPr="002139BF">
              <w:rPr>
                <w:sz w:val="18"/>
                <w:szCs w:val="18"/>
              </w:rPr>
              <w:t>)</w:t>
            </w:r>
          </w:p>
        </w:tc>
        <w:tc>
          <w:tcPr>
            <w:tcW w:w="1559" w:type="dxa"/>
            <w:tcMar>
              <w:left w:w="0" w:type="dxa"/>
              <w:right w:w="0" w:type="dxa"/>
            </w:tcMar>
          </w:tcPr>
          <w:p w:rsidR="0042026B" w:rsidRPr="002139BF" w:rsidRDefault="0042026B" w:rsidP="00425544">
            <w:pPr>
              <w:spacing w:before="120"/>
              <w:jc w:val="both"/>
              <w:rPr>
                <w:sz w:val="18"/>
                <w:szCs w:val="18"/>
              </w:rPr>
            </w:pPr>
            <w:r w:rsidRPr="002139BF">
              <w:rPr>
                <w:sz w:val="18"/>
                <w:szCs w:val="18"/>
              </w:rPr>
              <w:t>наискорейшего градиентного спуска</w:t>
            </w:r>
          </w:p>
        </w:tc>
      </w:tr>
      <w:tr w:rsidR="0042026B" w:rsidRPr="002139BF" w:rsidTr="00425544">
        <w:tc>
          <w:tcPr>
            <w:tcW w:w="572" w:type="dxa"/>
          </w:tcPr>
          <w:p w:rsidR="0042026B" w:rsidRPr="002139BF" w:rsidRDefault="0042026B" w:rsidP="00425544">
            <w:pPr>
              <w:spacing w:before="120"/>
              <w:jc w:val="center"/>
              <w:rPr>
                <w:sz w:val="18"/>
                <w:szCs w:val="18"/>
              </w:rPr>
            </w:pPr>
            <w:r w:rsidRPr="002139BF">
              <w:rPr>
                <w:sz w:val="18"/>
                <w:szCs w:val="18"/>
              </w:rPr>
              <w:t>9</w:t>
            </w:r>
          </w:p>
        </w:tc>
        <w:tc>
          <w:tcPr>
            <w:tcW w:w="3261" w:type="dxa"/>
          </w:tcPr>
          <w:p w:rsidR="0042026B" w:rsidRPr="002139BF" w:rsidRDefault="0042026B" w:rsidP="00425544">
            <w:pPr>
              <w:spacing w:before="120"/>
              <w:rPr>
                <w:sz w:val="18"/>
                <w:szCs w:val="18"/>
              </w:rPr>
            </w:pPr>
            <w:r w:rsidRPr="002139BF">
              <w:rPr>
                <w:position w:val="-38"/>
                <w:sz w:val="18"/>
                <w:szCs w:val="18"/>
              </w:rPr>
              <w:object w:dxaOrig="4459" w:dyaOrig="900">
                <v:shape id="_x0000_i2101" type="#_x0000_t75" style="width:161.85pt;height:32.85pt" o:ole="">
                  <v:imagedata r:id="rId439" o:title=""/>
                </v:shape>
                <o:OLEObject Type="Embed" ProgID="Equation.3" ShapeID="_x0000_i2101" DrawAspect="Content" ObjectID="_1558519093" r:id="rId440"/>
              </w:object>
            </w:r>
          </w:p>
        </w:tc>
        <w:tc>
          <w:tcPr>
            <w:tcW w:w="850" w:type="dxa"/>
          </w:tcPr>
          <w:p w:rsidR="0042026B" w:rsidRPr="002139BF" w:rsidRDefault="0042026B" w:rsidP="00425544">
            <w:pPr>
              <w:spacing w:before="120"/>
              <w:jc w:val="center"/>
              <w:rPr>
                <w:sz w:val="18"/>
                <w:szCs w:val="18"/>
              </w:rPr>
            </w:pPr>
            <w:r w:rsidRPr="002139BF">
              <w:rPr>
                <w:sz w:val="18"/>
                <w:szCs w:val="18"/>
              </w:rPr>
              <w:t>(</w:t>
            </w:r>
            <w:r w:rsidRPr="002139BF">
              <w:rPr>
                <w:sz w:val="18"/>
                <w:szCs w:val="18"/>
                <w:lang w:val="en-US"/>
              </w:rPr>
              <w:t>0</w:t>
            </w:r>
            <w:r w:rsidRPr="002139BF">
              <w:rPr>
                <w:sz w:val="18"/>
                <w:szCs w:val="18"/>
              </w:rPr>
              <w:t>;</w:t>
            </w:r>
            <w:r w:rsidRPr="002139BF">
              <w:rPr>
                <w:sz w:val="18"/>
                <w:szCs w:val="18"/>
                <w:lang w:val="en-US"/>
              </w:rPr>
              <w:t xml:space="preserve"> 0</w:t>
            </w:r>
            <w:r w:rsidRPr="002139BF">
              <w:rPr>
                <w:sz w:val="18"/>
                <w:szCs w:val="18"/>
              </w:rPr>
              <w:t>)</w:t>
            </w:r>
          </w:p>
        </w:tc>
        <w:tc>
          <w:tcPr>
            <w:tcW w:w="1559" w:type="dxa"/>
            <w:tcMar>
              <w:left w:w="0" w:type="dxa"/>
              <w:right w:w="0" w:type="dxa"/>
            </w:tcMar>
          </w:tcPr>
          <w:p w:rsidR="0042026B" w:rsidRPr="002139BF" w:rsidRDefault="0042026B" w:rsidP="00425544">
            <w:pPr>
              <w:spacing w:before="120"/>
              <w:jc w:val="both"/>
              <w:rPr>
                <w:sz w:val="18"/>
                <w:szCs w:val="18"/>
              </w:rPr>
            </w:pPr>
            <w:r w:rsidRPr="002139BF">
              <w:rPr>
                <w:sz w:val="18"/>
                <w:szCs w:val="18"/>
              </w:rPr>
              <w:t>покоординатного спуска</w:t>
            </w:r>
          </w:p>
        </w:tc>
      </w:tr>
      <w:tr w:rsidR="0042026B" w:rsidRPr="002139BF" w:rsidTr="00425544">
        <w:tc>
          <w:tcPr>
            <w:tcW w:w="572" w:type="dxa"/>
          </w:tcPr>
          <w:p w:rsidR="0042026B" w:rsidRPr="002139BF" w:rsidRDefault="0042026B" w:rsidP="00425544">
            <w:pPr>
              <w:spacing w:before="120"/>
              <w:jc w:val="center"/>
              <w:rPr>
                <w:sz w:val="18"/>
                <w:szCs w:val="18"/>
              </w:rPr>
            </w:pPr>
            <w:r w:rsidRPr="002139BF">
              <w:rPr>
                <w:sz w:val="18"/>
                <w:szCs w:val="18"/>
              </w:rPr>
              <w:t>10</w:t>
            </w:r>
          </w:p>
        </w:tc>
        <w:tc>
          <w:tcPr>
            <w:tcW w:w="3261" w:type="dxa"/>
          </w:tcPr>
          <w:p w:rsidR="0042026B" w:rsidRPr="002139BF" w:rsidRDefault="0042026B" w:rsidP="00425544">
            <w:pPr>
              <w:spacing w:before="120"/>
              <w:rPr>
                <w:sz w:val="18"/>
                <w:szCs w:val="18"/>
              </w:rPr>
            </w:pPr>
            <w:r w:rsidRPr="002139BF">
              <w:rPr>
                <w:position w:val="-54"/>
                <w:sz w:val="18"/>
                <w:szCs w:val="18"/>
              </w:rPr>
              <w:object w:dxaOrig="4160" w:dyaOrig="1280">
                <v:shape id="_x0000_i2102" type="#_x0000_t75" style="width:142.85pt;height:44.35pt" o:ole="">
                  <v:imagedata r:id="rId441" o:title=""/>
                </v:shape>
                <o:OLEObject Type="Embed" ProgID="Equation.3" ShapeID="_x0000_i2102" DrawAspect="Content" ObjectID="_1558519094" r:id="rId442"/>
              </w:object>
            </w:r>
          </w:p>
        </w:tc>
        <w:tc>
          <w:tcPr>
            <w:tcW w:w="850" w:type="dxa"/>
            <w:tcMar>
              <w:left w:w="0" w:type="dxa"/>
              <w:right w:w="0" w:type="dxa"/>
            </w:tcMar>
          </w:tcPr>
          <w:p w:rsidR="0042026B" w:rsidRPr="002139BF" w:rsidRDefault="0042026B" w:rsidP="00425544">
            <w:pPr>
              <w:spacing w:before="120"/>
              <w:rPr>
                <w:sz w:val="18"/>
                <w:szCs w:val="18"/>
              </w:rPr>
            </w:pPr>
            <w:r w:rsidRPr="002139BF">
              <w:rPr>
                <w:position w:val="-24"/>
                <w:sz w:val="18"/>
                <w:szCs w:val="18"/>
              </w:rPr>
              <w:object w:dxaOrig="999" w:dyaOrig="580">
                <v:shape id="_x0000_i2103" type="#_x0000_t75" style="width:40.9pt;height:24.2pt" o:ole="">
                  <v:imagedata r:id="rId443" o:title=""/>
                </v:shape>
                <o:OLEObject Type="Embed" ProgID="Equation.3" ShapeID="_x0000_i2103" DrawAspect="Content" ObjectID="_1558519095" r:id="rId444"/>
              </w:object>
            </w:r>
          </w:p>
        </w:tc>
        <w:tc>
          <w:tcPr>
            <w:tcW w:w="1559" w:type="dxa"/>
          </w:tcPr>
          <w:p w:rsidR="0042026B" w:rsidRPr="002139BF" w:rsidRDefault="0042026B" w:rsidP="00425544">
            <w:pPr>
              <w:spacing w:before="120"/>
              <w:jc w:val="both"/>
              <w:rPr>
                <w:sz w:val="18"/>
                <w:szCs w:val="18"/>
              </w:rPr>
            </w:pPr>
            <w:r w:rsidRPr="002139BF">
              <w:rPr>
                <w:sz w:val="18"/>
                <w:szCs w:val="18"/>
              </w:rPr>
              <w:t>градиентного спуска с постоянным шагом</w:t>
            </w:r>
          </w:p>
        </w:tc>
      </w:tr>
      <w:tr w:rsidR="0042026B" w:rsidRPr="002139BF" w:rsidTr="00425544">
        <w:tc>
          <w:tcPr>
            <w:tcW w:w="572" w:type="dxa"/>
          </w:tcPr>
          <w:p w:rsidR="0042026B" w:rsidRPr="002139BF" w:rsidRDefault="0042026B" w:rsidP="00425544">
            <w:pPr>
              <w:spacing w:before="120"/>
              <w:jc w:val="center"/>
              <w:rPr>
                <w:sz w:val="18"/>
                <w:szCs w:val="18"/>
              </w:rPr>
            </w:pPr>
            <w:r w:rsidRPr="002139BF">
              <w:rPr>
                <w:sz w:val="18"/>
                <w:szCs w:val="18"/>
              </w:rPr>
              <w:t>11</w:t>
            </w:r>
          </w:p>
        </w:tc>
        <w:tc>
          <w:tcPr>
            <w:tcW w:w="3261" w:type="dxa"/>
          </w:tcPr>
          <w:p w:rsidR="0042026B" w:rsidRPr="002139BF" w:rsidRDefault="0042026B" w:rsidP="00425544">
            <w:pPr>
              <w:spacing w:before="120"/>
              <w:rPr>
                <w:sz w:val="18"/>
                <w:szCs w:val="18"/>
              </w:rPr>
            </w:pPr>
            <w:r w:rsidRPr="002139BF">
              <w:rPr>
                <w:position w:val="-54"/>
                <w:sz w:val="18"/>
                <w:szCs w:val="18"/>
              </w:rPr>
              <w:object w:dxaOrig="3960" w:dyaOrig="1280">
                <v:shape id="_x0000_i2104" type="#_x0000_t75" style="width:134.8pt;height:43.8pt" o:ole="">
                  <v:imagedata r:id="rId445" o:title=""/>
                </v:shape>
                <o:OLEObject Type="Embed" ProgID="Equation.3" ShapeID="_x0000_i2104" DrawAspect="Content" ObjectID="_1558519096" r:id="rId446"/>
              </w:object>
            </w:r>
          </w:p>
        </w:tc>
        <w:tc>
          <w:tcPr>
            <w:tcW w:w="850" w:type="dxa"/>
          </w:tcPr>
          <w:p w:rsidR="0042026B" w:rsidRPr="002139BF" w:rsidRDefault="0042026B" w:rsidP="00425544">
            <w:pPr>
              <w:spacing w:before="120"/>
              <w:jc w:val="center"/>
              <w:rPr>
                <w:sz w:val="18"/>
                <w:szCs w:val="18"/>
              </w:rPr>
            </w:pPr>
            <w:r w:rsidRPr="002139BF">
              <w:rPr>
                <w:sz w:val="18"/>
                <w:szCs w:val="18"/>
              </w:rPr>
              <w:t>(</w:t>
            </w:r>
            <w:r w:rsidRPr="002139BF">
              <w:rPr>
                <w:sz w:val="18"/>
                <w:szCs w:val="18"/>
                <w:lang w:val="en-US"/>
              </w:rPr>
              <w:t>4</w:t>
            </w:r>
            <w:r w:rsidRPr="002139BF">
              <w:rPr>
                <w:sz w:val="18"/>
                <w:szCs w:val="18"/>
              </w:rPr>
              <w:t>;</w:t>
            </w:r>
            <w:r w:rsidRPr="002139BF">
              <w:rPr>
                <w:sz w:val="18"/>
                <w:szCs w:val="18"/>
                <w:lang w:val="en-US"/>
              </w:rPr>
              <w:t xml:space="preserve"> 3</w:t>
            </w:r>
            <w:r w:rsidRPr="002139BF">
              <w:rPr>
                <w:sz w:val="18"/>
                <w:szCs w:val="18"/>
              </w:rPr>
              <w:t>)</w:t>
            </w:r>
          </w:p>
        </w:tc>
        <w:tc>
          <w:tcPr>
            <w:tcW w:w="1559" w:type="dxa"/>
            <w:tcMar>
              <w:left w:w="0" w:type="dxa"/>
              <w:right w:w="0" w:type="dxa"/>
            </w:tcMar>
          </w:tcPr>
          <w:p w:rsidR="0042026B" w:rsidRPr="002139BF" w:rsidRDefault="0042026B" w:rsidP="00425544">
            <w:pPr>
              <w:spacing w:before="120"/>
              <w:jc w:val="both"/>
              <w:rPr>
                <w:sz w:val="18"/>
                <w:szCs w:val="18"/>
              </w:rPr>
            </w:pPr>
            <w:r w:rsidRPr="002139BF">
              <w:rPr>
                <w:sz w:val="18"/>
                <w:szCs w:val="18"/>
              </w:rPr>
              <w:t>наискорейшего градиентного спуска</w:t>
            </w:r>
          </w:p>
        </w:tc>
      </w:tr>
      <w:tr w:rsidR="0042026B" w:rsidRPr="002139BF" w:rsidTr="00425544">
        <w:tc>
          <w:tcPr>
            <w:tcW w:w="572" w:type="dxa"/>
          </w:tcPr>
          <w:p w:rsidR="0042026B" w:rsidRPr="002139BF" w:rsidRDefault="0042026B" w:rsidP="00425544">
            <w:pPr>
              <w:spacing w:before="120"/>
              <w:jc w:val="center"/>
              <w:rPr>
                <w:sz w:val="18"/>
                <w:szCs w:val="18"/>
              </w:rPr>
            </w:pPr>
            <w:r w:rsidRPr="002139BF">
              <w:rPr>
                <w:sz w:val="18"/>
                <w:szCs w:val="18"/>
              </w:rPr>
              <w:t>12</w:t>
            </w:r>
          </w:p>
        </w:tc>
        <w:tc>
          <w:tcPr>
            <w:tcW w:w="3261" w:type="dxa"/>
          </w:tcPr>
          <w:p w:rsidR="0042026B" w:rsidRPr="002139BF" w:rsidRDefault="0042026B" w:rsidP="00425544">
            <w:pPr>
              <w:spacing w:before="120"/>
              <w:rPr>
                <w:sz w:val="18"/>
                <w:szCs w:val="18"/>
              </w:rPr>
            </w:pPr>
            <w:r w:rsidRPr="002139BF">
              <w:rPr>
                <w:position w:val="-38"/>
                <w:sz w:val="18"/>
                <w:szCs w:val="18"/>
              </w:rPr>
              <w:object w:dxaOrig="4320" w:dyaOrig="900">
                <v:shape id="_x0000_i2105" type="#_x0000_t75" style="width:152.05pt;height:31.7pt" o:ole="">
                  <v:imagedata r:id="rId447" o:title=""/>
                </v:shape>
                <o:OLEObject Type="Embed" ProgID="Equation.3" ShapeID="_x0000_i2105" DrawAspect="Content" ObjectID="_1558519097" r:id="rId448"/>
              </w:object>
            </w:r>
          </w:p>
        </w:tc>
        <w:tc>
          <w:tcPr>
            <w:tcW w:w="850" w:type="dxa"/>
          </w:tcPr>
          <w:p w:rsidR="0042026B" w:rsidRPr="002139BF" w:rsidRDefault="0042026B" w:rsidP="00425544">
            <w:pPr>
              <w:spacing w:before="120"/>
              <w:jc w:val="center"/>
              <w:rPr>
                <w:sz w:val="18"/>
                <w:szCs w:val="18"/>
              </w:rPr>
            </w:pPr>
            <w:r w:rsidRPr="002139BF">
              <w:rPr>
                <w:sz w:val="18"/>
                <w:szCs w:val="18"/>
              </w:rPr>
              <w:t>(</w:t>
            </w:r>
            <w:r w:rsidRPr="002139BF">
              <w:rPr>
                <w:sz w:val="18"/>
                <w:szCs w:val="18"/>
                <w:lang w:val="en-US"/>
              </w:rPr>
              <w:t>-1</w:t>
            </w:r>
            <w:r w:rsidRPr="002139BF">
              <w:rPr>
                <w:sz w:val="18"/>
                <w:szCs w:val="18"/>
              </w:rPr>
              <w:t>;</w:t>
            </w:r>
            <w:r w:rsidRPr="002139BF">
              <w:rPr>
                <w:sz w:val="18"/>
                <w:szCs w:val="18"/>
                <w:lang w:val="en-US"/>
              </w:rPr>
              <w:t xml:space="preserve"> 0</w:t>
            </w:r>
            <w:r w:rsidRPr="002139BF">
              <w:rPr>
                <w:sz w:val="18"/>
                <w:szCs w:val="18"/>
              </w:rPr>
              <w:t>)</w:t>
            </w:r>
          </w:p>
        </w:tc>
        <w:tc>
          <w:tcPr>
            <w:tcW w:w="1559" w:type="dxa"/>
            <w:tcMar>
              <w:left w:w="0" w:type="dxa"/>
              <w:right w:w="0" w:type="dxa"/>
            </w:tcMar>
          </w:tcPr>
          <w:p w:rsidR="0042026B" w:rsidRPr="002139BF" w:rsidRDefault="0042026B" w:rsidP="00425544">
            <w:pPr>
              <w:spacing w:before="120"/>
              <w:jc w:val="both"/>
              <w:rPr>
                <w:sz w:val="18"/>
                <w:szCs w:val="18"/>
              </w:rPr>
            </w:pPr>
            <w:r w:rsidRPr="002139BF">
              <w:rPr>
                <w:sz w:val="18"/>
                <w:szCs w:val="18"/>
              </w:rPr>
              <w:t>покоординатного спуска</w:t>
            </w:r>
          </w:p>
        </w:tc>
      </w:tr>
      <w:tr w:rsidR="0042026B" w:rsidRPr="002139BF" w:rsidTr="00425544">
        <w:tc>
          <w:tcPr>
            <w:tcW w:w="572" w:type="dxa"/>
          </w:tcPr>
          <w:p w:rsidR="0042026B" w:rsidRPr="002139BF" w:rsidRDefault="0042026B" w:rsidP="00425544">
            <w:pPr>
              <w:spacing w:before="120"/>
              <w:jc w:val="center"/>
              <w:rPr>
                <w:sz w:val="18"/>
                <w:szCs w:val="18"/>
              </w:rPr>
            </w:pPr>
            <w:r w:rsidRPr="002139BF">
              <w:rPr>
                <w:sz w:val="18"/>
                <w:szCs w:val="18"/>
              </w:rPr>
              <w:t>13</w:t>
            </w:r>
          </w:p>
        </w:tc>
        <w:tc>
          <w:tcPr>
            <w:tcW w:w="3261" w:type="dxa"/>
          </w:tcPr>
          <w:p w:rsidR="0042026B" w:rsidRPr="002139BF" w:rsidRDefault="0042026B" w:rsidP="00425544">
            <w:pPr>
              <w:spacing w:before="120"/>
              <w:rPr>
                <w:sz w:val="18"/>
                <w:szCs w:val="18"/>
              </w:rPr>
            </w:pPr>
            <w:r w:rsidRPr="002139BF">
              <w:rPr>
                <w:position w:val="-40"/>
                <w:sz w:val="18"/>
                <w:szCs w:val="18"/>
              </w:rPr>
              <w:object w:dxaOrig="3820" w:dyaOrig="940">
                <v:shape id="_x0000_i2106" type="#_x0000_t75" style="width:133.65pt;height:32.85pt" o:ole="">
                  <v:imagedata r:id="rId449" o:title=""/>
                </v:shape>
                <o:OLEObject Type="Embed" ProgID="Equation.3" ShapeID="_x0000_i2106" DrawAspect="Content" ObjectID="_1558519098" r:id="rId450"/>
              </w:object>
            </w:r>
          </w:p>
        </w:tc>
        <w:tc>
          <w:tcPr>
            <w:tcW w:w="850" w:type="dxa"/>
          </w:tcPr>
          <w:p w:rsidR="0042026B" w:rsidRPr="002139BF" w:rsidRDefault="0042026B" w:rsidP="00425544">
            <w:pPr>
              <w:spacing w:before="120"/>
              <w:jc w:val="center"/>
              <w:rPr>
                <w:sz w:val="18"/>
                <w:szCs w:val="18"/>
              </w:rPr>
            </w:pPr>
            <w:r w:rsidRPr="002139BF">
              <w:rPr>
                <w:sz w:val="18"/>
                <w:szCs w:val="18"/>
              </w:rPr>
              <w:t>(</w:t>
            </w:r>
            <w:r w:rsidRPr="002139BF">
              <w:rPr>
                <w:sz w:val="18"/>
                <w:szCs w:val="18"/>
                <w:lang w:val="en-US"/>
              </w:rPr>
              <w:t>0</w:t>
            </w:r>
            <w:r w:rsidRPr="002139BF">
              <w:rPr>
                <w:sz w:val="18"/>
                <w:szCs w:val="18"/>
              </w:rPr>
              <w:t>;</w:t>
            </w:r>
            <w:r w:rsidRPr="002139BF">
              <w:rPr>
                <w:sz w:val="18"/>
                <w:szCs w:val="18"/>
                <w:lang w:val="en-US"/>
              </w:rPr>
              <w:t xml:space="preserve"> 2</w:t>
            </w:r>
            <w:r w:rsidRPr="002139BF">
              <w:rPr>
                <w:sz w:val="18"/>
                <w:szCs w:val="18"/>
              </w:rPr>
              <w:t>)</w:t>
            </w:r>
          </w:p>
        </w:tc>
        <w:tc>
          <w:tcPr>
            <w:tcW w:w="1559" w:type="dxa"/>
            <w:tcMar>
              <w:left w:w="0" w:type="dxa"/>
              <w:right w:w="0" w:type="dxa"/>
            </w:tcMar>
          </w:tcPr>
          <w:p w:rsidR="0042026B" w:rsidRPr="002139BF" w:rsidRDefault="0042026B" w:rsidP="00425544">
            <w:pPr>
              <w:spacing w:before="120"/>
              <w:jc w:val="both"/>
              <w:rPr>
                <w:sz w:val="18"/>
                <w:szCs w:val="18"/>
              </w:rPr>
            </w:pPr>
            <w:r w:rsidRPr="002139BF">
              <w:rPr>
                <w:sz w:val="18"/>
                <w:szCs w:val="18"/>
              </w:rPr>
              <w:t>градиентного спуска с постоянным шагом</w:t>
            </w:r>
          </w:p>
        </w:tc>
      </w:tr>
      <w:tr w:rsidR="0042026B" w:rsidRPr="002139BF" w:rsidTr="00425544">
        <w:tc>
          <w:tcPr>
            <w:tcW w:w="572" w:type="dxa"/>
          </w:tcPr>
          <w:p w:rsidR="0042026B" w:rsidRPr="002139BF" w:rsidRDefault="0042026B" w:rsidP="00425544">
            <w:pPr>
              <w:spacing w:before="120"/>
              <w:jc w:val="center"/>
              <w:rPr>
                <w:sz w:val="18"/>
                <w:szCs w:val="18"/>
              </w:rPr>
            </w:pPr>
            <w:r w:rsidRPr="002139BF">
              <w:rPr>
                <w:sz w:val="18"/>
                <w:szCs w:val="18"/>
              </w:rPr>
              <w:t>14</w:t>
            </w:r>
          </w:p>
        </w:tc>
        <w:tc>
          <w:tcPr>
            <w:tcW w:w="3261" w:type="dxa"/>
          </w:tcPr>
          <w:p w:rsidR="0042026B" w:rsidRPr="002139BF" w:rsidRDefault="0042026B" w:rsidP="00425544">
            <w:pPr>
              <w:spacing w:before="120"/>
              <w:rPr>
                <w:sz w:val="18"/>
                <w:szCs w:val="18"/>
              </w:rPr>
            </w:pPr>
            <w:r w:rsidRPr="002139BF">
              <w:rPr>
                <w:position w:val="-38"/>
                <w:sz w:val="18"/>
                <w:szCs w:val="18"/>
              </w:rPr>
              <w:object w:dxaOrig="2920" w:dyaOrig="900">
                <v:shape id="_x0000_i2107" type="#_x0000_t75" style="width:106.55pt;height:32.85pt" o:ole="">
                  <v:imagedata r:id="rId451" o:title=""/>
                </v:shape>
                <o:OLEObject Type="Embed" ProgID="Equation.3" ShapeID="_x0000_i2107" DrawAspect="Content" ObjectID="_1558519099" r:id="rId452"/>
              </w:object>
            </w:r>
          </w:p>
        </w:tc>
        <w:tc>
          <w:tcPr>
            <w:tcW w:w="850" w:type="dxa"/>
          </w:tcPr>
          <w:p w:rsidR="0042026B" w:rsidRPr="002139BF" w:rsidRDefault="0042026B" w:rsidP="00425544">
            <w:pPr>
              <w:spacing w:before="120"/>
              <w:jc w:val="center"/>
              <w:rPr>
                <w:sz w:val="18"/>
                <w:szCs w:val="18"/>
              </w:rPr>
            </w:pPr>
            <w:r w:rsidRPr="002139BF">
              <w:rPr>
                <w:sz w:val="18"/>
                <w:szCs w:val="18"/>
              </w:rPr>
              <w:t>(</w:t>
            </w:r>
            <w:r w:rsidRPr="002139BF">
              <w:rPr>
                <w:sz w:val="18"/>
                <w:szCs w:val="18"/>
                <w:lang w:val="en-US"/>
              </w:rPr>
              <w:t>0</w:t>
            </w:r>
            <w:r w:rsidRPr="002139BF">
              <w:rPr>
                <w:sz w:val="18"/>
                <w:szCs w:val="18"/>
              </w:rPr>
              <w:t>;</w:t>
            </w:r>
            <w:r w:rsidRPr="002139BF">
              <w:rPr>
                <w:sz w:val="18"/>
                <w:szCs w:val="18"/>
                <w:lang w:val="en-US"/>
              </w:rPr>
              <w:t xml:space="preserve"> 4</w:t>
            </w:r>
            <w:r w:rsidRPr="002139BF">
              <w:rPr>
                <w:sz w:val="18"/>
                <w:szCs w:val="18"/>
              </w:rPr>
              <w:t>)</w:t>
            </w:r>
          </w:p>
        </w:tc>
        <w:tc>
          <w:tcPr>
            <w:tcW w:w="1559" w:type="dxa"/>
            <w:tcMar>
              <w:left w:w="0" w:type="dxa"/>
              <w:right w:w="0" w:type="dxa"/>
            </w:tcMar>
          </w:tcPr>
          <w:p w:rsidR="0042026B" w:rsidRPr="002139BF" w:rsidRDefault="0042026B" w:rsidP="00425544">
            <w:pPr>
              <w:spacing w:before="120"/>
              <w:jc w:val="both"/>
              <w:rPr>
                <w:sz w:val="18"/>
                <w:szCs w:val="18"/>
              </w:rPr>
            </w:pPr>
            <w:r w:rsidRPr="002139BF">
              <w:rPr>
                <w:sz w:val="18"/>
                <w:szCs w:val="18"/>
              </w:rPr>
              <w:t>наискорейшего градиентного спуска</w:t>
            </w:r>
          </w:p>
        </w:tc>
      </w:tr>
      <w:tr w:rsidR="0042026B" w:rsidRPr="002139BF" w:rsidTr="00425544">
        <w:tc>
          <w:tcPr>
            <w:tcW w:w="572" w:type="dxa"/>
          </w:tcPr>
          <w:p w:rsidR="0042026B" w:rsidRPr="002139BF" w:rsidRDefault="0042026B" w:rsidP="00425544">
            <w:pPr>
              <w:spacing w:before="120"/>
              <w:jc w:val="center"/>
              <w:rPr>
                <w:sz w:val="18"/>
                <w:szCs w:val="18"/>
              </w:rPr>
            </w:pPr>
            <w:r w:rsidRPr="002139BF">
              <w:rPr>
                <w:sz w:val="18"/>
                <w:szCs w:val="18"/>
              </w:rPr>
              <w:t>15</w:t>
            </w:r>
          </w:p>
        </w:tc>
        <w:tc>
          <w:tcPr>
            <w:tcW w:w="3261" w:type="dxa"/>
          </w:tcPr>
          <w:p w:rsidR="0042026B" w:rsidRPr="002139BF" w:rsidRDefault="0042026B" w:rsidP="00425544">
            <w:pPr>
              <w:spacing w:before="120"/>
              <w:rPr>
                <w:sz w:val="18"/>
                <w:szCs w:val="18"/>
              </w:rPr>
            </w:pPr>
            <w:r w:rsidRPr="002139BF">
              <w:rPr>
                <w:position w:val="-40"/>
                <w:sz w:val="18"/>
                <w:szCs w:val="18"/>
              </w:rPr>
              <w:object w:dxaOrig="3960" w:dyaOrig="940">
                <v:shape id="_x0000_i2108" type="#_x0000_t75" style="width:143.4pt;height:33.4pt" o:ole="">
                  <v:imagedata r:id="rId453" o:title=""/>
                </v:shape>
                <o:OLEObject Type="Embed" ProgID="Equation.3" ShapeID="_x0000_i2108" DrawAspect="Content" ObjectID="_1558519100" r:id="rId454"/>
              </w:object>
            </w:r>
          </w:p>
        </w:tc>
        <w:tc>
          <w:tcPr>
            <w:tcW w:w="850" w:type="dxa"/>
          </w:tcPr>
          <w:p w:rsidR="0042026B" w:rsidRPr="002139BF" w:rsidRDefault="0042026B" w:rsidP="00425544">
            <w:pPr>
              <w:spacing w:before="120"/>
              <w:jc w:val="center"/>
              <w:rPr>
                <w:sz w:val="18"/>
                <w:szCs w:val="18"/>
              </w:rPr>
            </w:pPr>
            <w:r w:rsidRPr="002139BF">
              <w:rPr>
                <w:sz w:val="18"/>
                <w:szCs w:val="18"/>
              </w:rPr>
              <w:t>(</w:t>
            </w:r>
            <w:r w:rsidRPr="002139BF">
              <w:rPr>
                <w:sz w:val="18"/>
                <w:szCs w:val="18"/>
                <w:lang w:val="en-US"/>
              </w:rPr>
              <w:t>0</w:t>
            </w:r>
            <w:r w:rsidRPr="002139BF">
              <w:rPr>
                <w:sz w:val="18"/>
                <w:szCs w:val="18"/>
              </w:rPr>
              <w:t>;</w:t>
            </w:r>
            <w:r w:rsidRPr="002139BF">
              <w:rPr>
                <w:sz w:val="18"/>
                <w:szCs w:val="18"/>
                <w:lang w:val="en-US"/>
              </w:rPr>
              <w:t xml:space="preserve"> 0</w:t>
            </w:r>
            <w:r w:rsidRPr="002139BF">
              <w:rPr>
                <w:sz w:val="18"/>
                <w:szCs w:val="18"/>
              </w:rPr>
              <w:t>)</w:t>
            </w:r>
          </w:p>
        </w:tc>
        <w:tc>
          <w:tcPr>
            <w:tcW w:w="1559" w:type="dxa"/>
            <w:tcMar>
              <w:left w:w="0" w:type="dxa"/>
              <w:right w:w="0" w:type="dxa"/>
            </w:tcMar>
          </w:tcPr>
          <w:p w:rsidR="0042026B" w:rsidRPr="002139BF" w:rsidRDefault="0042026B" w:rsidP="00425544">
            <w:pPr>
              <w:spacing w:before="120"/>
              <w:jc w:val="both"/>
              <w:rPr>
                <w:sz w:val="18"/>
                <w:szCs w:val="18"/>
              </w:rPr>
            </w:pPr>
            <w:r w:rsidRPr="002139BF">
              <w:rPr>
                <w:sz w:val="18"/>
                <w:szCs w:val="18"/>
              </w:rPr>
              <w:t>покоординатного спуска</w:t>
            </w:r>
          </w:p>
        </w:tc>
      </w:tr>
      <w:tr w:rsidR="0042026B" w:rsidRPr="002139BF" w:rsidTr="00425544">
        <w:tc>
          <w:tcPr>
            <w:tcW w:w="572" w:type="dxa"/>
          </w:tcPr>
          <w:p w:rsidR="0042026B" w:rsidRPr="002139BF" w:rsidRDefault="0042026B" w:rsidP="00425544">
            <w:pPr>
              <w:spacing w:before="120"/>
              <w:jc w:val="center"/>
              <w:rPr>
                <w:sz w:val="18"/>
                <w:szCs w:val="18"/>
              </w:rPr>
            </w:pPr>
            <w:r w:rsidRPr="002139BF">
              <w:rPr>
                <w:sz w:val="18"/>
                <w:szCs w:val="18"/>
              </w:rPr>
              <w:t>16</w:t>
            </w:r>
          </w:p>
        </w:tc>
        <w:tc>
          <w:tcPr>
            <w:tcW w:w="3261" w:type="dxa"/>
          </w:tcPr>
          <w:p w:rsidR="0042026B" w:rsidRPr="002139BF" w:rsidRDefault="0042026B" w:rsidP="00425544">
            <w:pPr>
              <w:spacing w:before="120"/>
              <w:rPr>
                <w:sz w:val="18"/>
                <w:szCs w:val="18"/>
              </w:rPr>
            </w:pPr>
            <w:r w:rsidRPr="002139BF">
              <w:rPr>
                <w:position w:val="-40"/>
                <w:sz w:val="18"/>
                <w:szCs w:val="18"/>
              </w:rPr>
              <w:object w:dxaOrig="2620" w:dyaOrig="940">
                <v:shape id="_x0000_i2109" type="#_x0000_t75" style="width:88.7pt;height:31.7pt" o:ole="">
                  <v:imagedata r:id="rId455" o:title=""/>
                </v:shape>
                <o:OLEObject Type="Embed" ProgID="Equation.3" ShapeID="_x0000_i2109" DrawAspect="Content" ObjectID="_1558519101" r:id="rId456"/>
              </w:object>
            </w:r>
          </w:p>
        </w:tc>
        <w:tc>
          <w:tcPr>
            <w:tcW w:w="850" w:type="dxa"/>
          </w:tcPr>
          <w:p w:rsidR="0042026B" w:rsidRPr="002139BF" w:rsidRDefault="0042026B" w:rsidP="00425544">
            <w:pPr>
              <w:spacing w:before="120"/>
              <w:jc w:val="center"/>
              <w:rPr>
                <w:sz w:val="18"/>
                <w:szCs w:val="18"/>
              </w:rPr>
            </w:pPr>
            <w:r w:rsidRPr="002139BF">
              <w:rPr>
                <w:sz w:val="18"/>
                <w:szCs w:val="18"/>
              </w:rPr>
              <w:t>(</w:t>
            </w:r>
            <w:r w:rsidRPr="002139BF">
              <w:rPr>
                <w:sz w:val="18"/>
                <w:szCs w:val="18"/>
                <w:lang w:val="en-US"/>
              </w:rPr>
              <w:t>0</w:t>
            </w:r>
            <w:r w:rsidRPr="002139BF">
              <w:rPr>
                <w:sz w:val="18"/>
                <w:szCs w:val="18"/>
              </w:rPr>
              <w:t>;</w:t>
            </w:r>
            <w:r w:rsidRPr="002139BF">
              <w:rPr>
                <w:sz w:val="18"/>
                <w:szCs w:val="18"/>
                <w:lang w:val="en-US"/>
              </w:rPr>
              <w:t xml:space="preserve"> 3</w:t>
            </w:r>
            <w:r w:rsidRPr="002139BF">
              <w:rPr>
                <w:sz w:val="18"/>
                <w:szCs w:val="18"/>
              </w:rPr>
              <w:t>)</w:t>
            </w:r>
          </w:p>
        </w:tc>
        <w:tc>
          <w:tcPr>
            <w:tcW w:w="1559" w:type="dxa"/>
            <w:tcMar>
              <w:left w:w="0" w:type="dxa"/>
              <w:right w:w="0" w:type="dxa"/>
            </w:tcMar>
          </w:tcPr>
          <w:p w:rsidR="0042026B" w:rsidRPr="002139BF" w:rsidRDefault="0042026B" w:rsidP="00425544">
            <w:pPr>
              <w:spacing w:before="120"/>
              <w:jc w:val="both"/>
              <w:rPr>
                <w:sz w:val="18"/>
                <w:szCs w:val="18"/>
              </w:rPr>
            </w:pPr>
            <w:r w:rsidRPr="002139BF">
              <w:rPr>
                <w:sz w:val="18"/>
                <w:szCs w:val="18"/>
              </w:rPr>
              <w:t>градиентного спуска с постоянным шагом</w:t>
            </w:r>
          </w:p>
        </w:tc>
      </w:tr>
      <w:tr w:rsidR="0042026B" w:rsidRPr="002139BF" w:rsidTr="00425544">
        <w:tc>
          <w:tcPr>
            <w:tcW w:w="572" w:type="dxa"/>
          </w:tcPr>
          <w:p w:rsidR="0042026B" w:rsidRPr="002139BF" w:rsidRDefault="0042026B" w:rsidP="00425544">
            <w:pPr>
              <w:spacing w:before="120"/>
              <w:jc w:val="center"/>
              <w:rPr>
                <w:sz w:val="18"/>
                <w:szCs w:val="18"/>
              </w:rPr>
            </w:pPr>
            <w:r w:rsidRPr="002139BF">
              <w:rPr>
                <w:sz w:val="18"/>
                <w:szCs w:val="18"/>
              </w:rPr>
              <w:t>17</w:t>
            </w:r>
          </w:p>
        </w:tc>
        <w:tc>
          <w:tcPr>
            <w:tcW w:w="3261" w:type="dxa"/>
          </w:tcPr>
          <w:p w:rsidR="0042026B" w:rsidRPr="002139BF" w:rsidRDefault="0042026B" w:rsidP="00425544">
            <w:pPr>
              <w:spacing w:before="120"/>
              <w:rPr>
                <w:sz w:val="18"/>
                <w:szCs w:val="18"/>
              </w:rPr>
            </w:pPr>
            <w:r w:rsidRPr="002139BF">
              <w:rPr>
                <w:position w:val="-40"/>
                <w:sz w:val="18"/>
                <w:szCs w:val="18"/>
              </w:rPr>
              <w:object w:dxaOrig="3320" w:dyaOrig="940">
                <v:shape id="_x0000_i2110" type="#_x0000_t75" style="width:115.8pt;height:32.85pt" o:ole="">
                  <v:imagedata r:id="rId457" o:title=""/>
                </v:shape>
                <o:OLEObject Type="Embed" ProgID="Equation.3" ShapeID="_x0000_i2110" DrawAspect="Content" ObjectID="_1558519102" r:id="rId458"/>
              </w:object>
            </w:r>
          </w:p>
        </w:tc>
        <w:tc>
          <w:tcPr>
            <w:tcW w:w="850" w:type="dxa"/>
          </w:tcPr>
          <w:p w:rsidR="0042026B" w:rsidRPr="002139BF" w:rsidRDefault="0042026B" w:rsidP="00425544">
            <w:pPr>
              <w:spacing w:before="120"/>
              <w:jc w:val="center"/>
              <w:rPr>
                <w:sz w:val="18"/>
                <w:szCs w:val="18"/>
              </w:rPr>
            </w:pPr>
            <w:r w:rsidRPr="002139BF">
              <w:rPr>
                <w:sz w:val="18"/>
                <w:szCs w:val="18"/>
              </w:rPr>
              <w:t>(</w:t>
            </w:r>
            <w:r w:rsidRPr="002139BF">
              <w:rPr>
                <w:sz w:val="18"/>
                <w:szCs w:val="18"/>
                <w:lang w:val="en-US"/>
              </w:rPr>
              <w:t>0</w:t>
            </w:r>
            <w:r w:rsidRPr="002139BF">
              <w:rPr>
                <w:sz w:val="18"/>
                <w:szCs w:val="18"/>
              </w:rPr>
              <w:t>;</w:t>
            </w:r>
            <w:r w:rsidRPr="002139BF">
              <w:rPr>
                <w:sz w:val="18"/>
                <w:szCs w:val="18"/>
                <w:lang w:val="en-US"/>
              </w:rPr>
              <w:t xml:space="preserve"> 2</w:t>
            </w:r>
            <w:r w:rsidRPr="002139BF">
              <w:rPr>
                <w:sz w:val="18"/>
                <w:szCs w:val="18"/>
              </w:rPr>
              <w:t>)</w:t>
            </w:r>
          </w:p>
        </w:tc>
        <w:tc>
          <w:tcPr>
            <w:tcW w:w="1559" w:type="dxa"/>
            <w:tcMar>
              <w:left w:w="0" w:type="dxa"/>
              <w:right w:w="0" w:type="dxa"/>
            </w:tcMar>
          </w:tcPr>
          <w:p w:rsidR="0042026B" w:rsidRPr="002139BF" w:rsidRDefault="0042026B" w:rsidP="00425544">
            <w:pPr>
              <w:spacing w:before="120"/>
              <w:jc w:val="both"/>
              <w:rPr>
                <w:sz w:val="18"/>
                <w:szCs w:val="18"/>
              </w:rPr>
            </w:pPr>
            <w:r w:rsidRPr="002139BF">
              <w:rPr>
                <w:sz w:val="18"/>
                <w:szCs w:val="18"/>
              </w:rPr>
              <w:t>наискорейшего градиентного спуска</w:t>
            </w:r>
          </w:p>
        </w:tc>
      </w:tr>
      <w:tr w:rsidR="0042026B" w:rsidRPr="002139BF" w:rsidTr="00425544">
        <w:tc>
          <w:tcPr>
            <w:tcW w:w="572" w:type="dxa"/>
          </w:tcPr>
          <w:p w:rsidR="0042026B" w:rsidRPr="002139BF" w:rsidRDefault="0042026B" w:rsidP="00425544">
            <w:pPr>
              <w:spacing w:before="120"/>
              <w:jc w:val="center"/>
              <w:rPr>
                <w:sz w:val="18"/>
                <w:szCs w:val="18"/>
              </w:rPr>
            </w:pPr>
            <w:r w:rsidRPr="002139BF">
              <w:rPr>
                <w:sz w:val="18"/>
                <w:szCs w:val="18"/>
              </w:rPr>
              <w:t>18</w:t>
            </w:r>
          </w:p>
        </w:tc>
        <w:tc>
          <w:tcPr>
            <w:tcW w:w="3261" w:type="dxa"/>
          </w:tcPr>
          <w:p w:rsidR="0042026B" w:rsidRPr="002139BF" w:rsidRDefault="0042026B" w:rsidP="00425544">
            <w:pPr>
              <w:spacing w:before="120"/>
              <w:rPr>
                <w:sz w:val="18"/>
                <w:szCs w:val="18"/>
              </w:rPr>
            </w:pPr>
            <w:r w:rsidRPr="002139BF">
              <w:rPr>
                <w:position w:val="-40"/>
                <w:sz w:val="18"/>
                <w:szCs w:val="18"/>
              </w:rPr>
              <w:object w:dxaOrig="3940" w:dyaOrig="940">
                <v:shape id="_x0000_i2111" type="#_x0000_t75" style="width:143.4pt;height:33.4pt" o:ole="">
                  <v:imagedata r:id="rId459" o:title=""/>
                </v:shape>
                <o:OLEObject Type="Embed" ProgID="Equation.3" ShapeID="_x0000_i2111" DrawAspect="Content" ObjectID="_1558519103" r:id="rId460"/>
              </w:object>
            </w:r>
          </w:p>
        </w:tc>
        <w:tc>
          <w:tcPr>
            <w:tcW w:w="850" w:type="dxa"/>
            <w:tcMar>
              <w:left w:w="0" w:type="dxa"/>
              <w:right w:w="0" w:type="dxa"/>
            </w:tcMar>
          </w:tcPr>
          <w:p w:rsidR="0042026B" w:rsidRPr="002139BF" w:rsidRDefault="0042026B" w:rsidP="00425544">
            <w:pPr>
              <w:spacing w:before="120"/>
              <w:jc w:val="center"/>
              <w:rPr>
                <w:sz w:val="18"/>
                <w:szCs w:val="18"/>
              </w:rPr>
            </w:pPr>
            <w:r w:rsidRPr="002139BF">
              <w:rPr>
                <w:position w:val="-36"/>
                <w:sz w:val="18"/>
                <w:szCs w:val="18"/>
              </w:rPr>
              <w:object w:dxaOrig="1440" w:dyaOrig="859">
                <v:shape id="_x0000_i2112" type="#_x0000_t75" style="width:42.6pt;height:25.35pt" o:ole="">
                  <v:imagedata r:id="rId461" o:title=""/>
                </v:shape>
                <o:OLEObject Type="Embed" ProgID="Equation.3" ShapeID="_x0000_i2112" DrawAspect="Content" ObjectID="_1558519104" r:id="rId462"/>
              </w:object>
            </w:r>
          </w:p>
        </w:tc>
        <w:tc>
          <w:tcPr>
            <w:tcW w:w="1559" w:type="dxa"/>
          </w:tcPr>
          <w:p w:rsidR="0042026B" w:rsidRPr="002139BF" w:rsidRDefault="0042026B" w:rsidP="00425544">
            <w:pPr>
              <w:spacing w:before="120"/>
              <w:jc w:val="both"/>
              <w:rPr>
                <w:sz w:val="18"/>
                <w:szCs w:val="18"/>
              </w:rPr>
            </w:pPr>
            <w:r w:rsidRPr="002139BF">
              <w:rPr>
                <w:sz w:val="18"/>
                <w:szCs w:val="18"/>
              </w:rPr>
              <w:t>покоординатного спуска</w:t>
            </w:r>
          </w:p>
        </w:tc>
      </w:tr>
      <w:tr w:rsidR="0042026B" w:rsidRPr="002139BF" w:rsidTr="00425544">
        <w:tc>
          <w:tcPr>
            <w:tcW w:w="572" w:type="dxa"/>
          </w:tcPr>
          <w:p w:rsidR="0042026B" w:rsidRPr="002139BF" w:rsidRDefault="0042026B" w:rsidP="00425544">
            <w:pPr>
              <w:spacing w:before="120"/>
              <w:jc w:val="center"/>
              <w:rPr>
                <w:sz w:val="18"/>
                <w:szCs w:val="18"/>
              </w:rPr>
            </w:pPr>
            <w:r w:rsidRPr="002139BF">
              <w:rPr>
                <w:sz w:val="18"/>
                <w:szCs w:val="18"/>
              </w:rPr>
              <w:t>19</w:t>
            </w:r>
          </w:p>
        </w:tc>
        <w:tc>
          <w:tcPr>
            <w:tcW w:w="3261" w:type="dxa"/>
          </w:tcPr>
          <w:p w:rsidR="0042026B" w:rsidRPr="002139BF" w:rsidRDefault="0042026B" w:rsidP="00425544">
            <w:pPr>
              <w:spacing w:before="120"/>
              <w:rPr>
                <w:sz w:val="18"/>
                <w:szCs w:val="18"/>
              </w:rPr>
            </w:pPr>
            <w:r w:rsidRPr="002139BF">
              <w:rPr>
                <w:position w:val="-36"/>
                <w:sz w:val="18"/>
                <w:szCs w:val="18"/>
              </w:rPr>
              <w:object w:dxaOrig="3600" w:dyaOrig="859">
                <v:shape id="_x0000_i2113" type="#_x0000_t75" style="width:125.55pt;height:29.95pt" o:ole="">
                  <v:imagedata r:id="rId463" o:title=""/>
                </v:shape>
                <o:OLEObject Type="Embed" ProgID="Equation.3" ShapeID="_x0000_i2113" DrawAspect="Content" ObjectID="_1558519105" r:id="rId464"/>
              </w:object>
            </w:r>
          </w:p>
        </w:tc>
        <w:tc>
          <w:tcPr>
            <w:tcW w:w="850" w:type="dxa"/>
          </w:tcPr>
          <w:p w:rsidR="0042026B" w:rsidRPr="002139BF" w:rsidRDefault="0042026B" w:rsidP="00425544">
            <w:pPr>
              <w:spacing w:before="120"/>
              <w:jc w:val="center"/>
              <w:rPr>
                <w:sz w:val="18"/>
                <w:szCs w:val="18"/>
              </w:rPr>
            </w:pPr>
            <w:r w:rsidRPr="002139BF">
              <w:rPr>
                <w:sz w:val="18"/>
                <w:szCs w:val="18"/>
              </w:rPr>
              <w:t>(</w:t>
            </w:r>
            <w:r w:rsidRPr="002139BF">
              <w:rPr>
                <w:sz w:val="18"/>
                <w:szCs w:val="18"/>
                <w:lang w:val="en-US"/>
              </w:rPr>
              <w:t>0</w:t>
            </w:r>
            <w:r w:rsidRPr="002139BF">
              <w:rPr>
                <w:sz w:val="18"/>
                <w:szCs w:val="18"/>
              </w:rPr>
              <w:t>;</w:t>
            </w:r>
            <w:r w:rsidRPr="002139BF">
              <w:rPr>
                <w:sz w:val="18"/>
                <w:szCs w:val="18"/>
                <w:lang w:val="en-US"/>
              </w:rPr>
              <w:t xml:space="preserve"> 1</w:t>
            </w:r>
            <w:r w:rsidRPr="002139BF">
              <w:rPr>
                <w:sz w:val="18"/>
                <w:szCs w:val="18"/>
              </w:rPr>
              <w:t>)</w:t>
            </w:r>
          </w:p>
        </w:tc>
        <w:tc>
          <w:tcPr>
            <w:tcW w:w="1559" w:type="dxa"/>
            <w:tcMar>
              <w:left w:w="0" w:type="dxa"/>
              <w:right w:w="0" w:type="dxa"/>
            </w:tcMar>
          </w:tcPr>
          <w:p w:rsidR="0042026B" w:rsidRPr="002139BF" w:rsidRDefault="0042026B" w:rsidP="00425544">
            <w:pPr>
              <w:spacing w:before="120"/>
              <w:jc w:val="both"/>
              <w:rPr>
                <w:sz w:val="18"/>
                <w:szCs w:val="18"/>
              </w:rPr>
            </w:pPr>
            <w:r w:rsidRPr="002139BF">
              <w:rPr>
                <w:sz w:val="18"/>
                <w:szCs w:val="18"/>
              </w:rPr>
              <w:t>градиентного спуска с постоянным шагом</w:t>
            </w:r>
          </w:p>
        </w:tc>
      </w:tr>
      <w:tr w:rsidR="0042026B" w:rsidRPr="002139BF" w:rsidTr="00425544">
        <w:tc>
          <w:tcPr>
            <w:tcW w:w="572" w:type="dxa"/>
          </w:tcPr>
          <w:p w:rsidR="0042026B" w:rsidRPr="002139BF" w:rsidRDefault="0042026B" w:rsidP="00425544">
            <w:pPr>
              <w:spacing w:before="120"/>
              <w:jc w:val="center"/>
              <w:rPr>
                <w:sz w:val="18"/>
                <w:szCs w:val="18"/>
              </w:rPr>
            </w:pPr>
            <w:r w:rsidRPr="002139BF">
              <w:rPr>
                <w:sz w:val="18"/>
                <w:szCs w:val="18"/>
              </w:rPr>
              <w:t>20</w:t>
            </w:r>
          </w:p>
        </w:tc>
        <w:tc>
          <w:tcPr>
            <w:tcW w:w="3261" w:type="dxa"/>
          </w:tcPr>
          <w:p w:rsidR="0042026B" w:rsidRPr="002139BF" w:rsidRDefault="0042026B" w:rsidP="00425544">
            <w:pPr>
              <w:spacing w:before="120"/>
              <w:rPr>
                <w:sz w:val="18"/>
                <w:szCs w:val="18"/>
              </w:rPr>
            </w:pPr>
            <w:r w:rsidRPr="002139BF">
              <w:rPr>
                <w:position w:val="-38"/>
                <w:sz w:val="18"/>
                <w:szCs w:val="18"/>
              </w:rPr>
              <w:object w:dxaOrig="4360" w:dyaOrig="900">
                <v:shape id="_x0000_i2114" type="#_x0000_t75" style="width:154.35pt;height:31.7pt" o:ole="">
                  <v:imagedata r:id="rId465" o:title=""/>
                </v:shape>
                <o:OLEObject Type="Embed" ProgID="Equation.3" ShapeID="_x0000_i2114" DrawAspect="Content" ObjectID="_1558519106" r:id="rId466"/>
              </w:object>
            </w:r>
          </w:p>
        </w:tc>
        <w:tc>
          <w:tcPr>
            <w:tcW w:w="850" w:type="dxa"/>
          </w:tcPr>
          <w:p w:rsidR="0042026B" w:rsidRPr="002139BF" w:rsidRDefault="0042026B" w:rsidP="00425544">
            <w:pPr>
              <w:spacing w:before="120"/>
              <w:jc w:val="center"/>
              <w:rPr>
                <w:sz w:val="18"/>
                <w:szCs w:val="18"/>
              </w:rPr>
            </w:pPr>
            <w:r w:rsidRPr="002139BF">
              <w:rPr>
                <w:sz w:val="18"/>
                <w:szCs w:val="18"/>
              </w:rPr>
              <w:t>(</w:t>
            </w:r>
            <w:r w:rsidRPr="002139BF">
              <w:rPr>
                <w:sz w:val="18"/>
                <w:szCs w:val="18"/>
                <w:lang w:val="en-US"/>
              </w:rPr>
              <w:t>0</w:t>
            </w:r>
            <w:r w:rsidRPr="002139BF">
              <w:rPr>
                <w:sz w:val="18"/>
                <w:szCs w:val="18"/>
              </w:rPr>
              <w:t>;</w:t>
            </w:r>
            <w:r w:rsidRPr="002139BF">
              <w:rPr>
                <w:sz w:val="18"/>
                <w:szCs w:val="18"/>
                <w:lang w:val="en-US"/>
              </w:rPr>
              <w:t xml:space="preserve"> 1</w:t>
            </w:r>
            <w:r w:rsidRPr="002139BF">
              <w:rPr>
                <w:sz w:val="18"/>
                <w:szCs w:val="18"/>
              </w:rPr>
              <w:t>)</w:t>
            </w:r>
          </w:p>
        </w:tc>
        <w:tc>
          <w:tcPr>
            <w:tcW w:w="1559" w:type="dxa"/>
            <w:tcMar>
              <w:left w:w="0" w:type="dxa"/>
              <w:right w:w="0" w:type="dxa"/>
            </w:tcMar>
          </w:tcPr>
          <w:p w:rsidR="0042026B" w:rsidRPr="002139BF" w:rsidRDefault="0042026B" w:rsidP="00425544">
            <w:pPr>
              <w:spacing w:before="120"/>
              <w:jc w:val="both"/>
              <w:rPr>
                <w:sz w:val="18"/>
                <w:szCs w:val="18"/>
              </w:rPr>
            </w:pPr>
            <w:r w:rsidRPr="002139BF">
              <w:rPr>
                <w:sz w:val="18"/>
                <w:szCs w:val="18"/>
              </w:rPr>
              <w:t>наискорейшего градиентного спуска</w:t>
            </w:r>
          </w:p>
        </w:tc>
      </w:tr>
      <w:tr w:rsidR="0042026B" w:rsidRPr="002139BF" w:rsidTr="00425544">
        <w:tc>
          <w:tcPr>
            <w:tcW w:w="572" w:type="dxa"/>
          </w:tcPr>
          <w:p w:rsidR="0042026B" w:rsidRPr="002139BF" w:rsidRDefault="0042026B" w:rsidP="00425544">
            <w:pPr>
              <w:spacing w:before="120"/>
              <w:jc w:val="center"/>
              <w:rPr>
                <w:sz w:val="18"/>
                <w:szCs w:val="18"/>
              </w:rPr>
            </w:pPr>
            <w:r w:rsidRPr="002139BF">
              <w:rPr>
                <w:sz w:val="18"/>
                <w:szCs w:val="18"/>
              </w:rPr>
              <w:t>21</w:t>
            </w:r>
          </w:p>
        </w:tc>
        <w:tc>
          <w:tcPr>
            <w:tcW w:w="3261" w:type="dxa"/>
          </w:tcPr>
          <w:p w:rsidR="0042026B" w:rsidRPr="002139BF" w:rsidRDefault="0042026B" w:rsidP="00425544">
            <w:pPr>
              <w:spacing w:before="120"/>
              <w:rPr>
                <w:sz w:val="18"/>
                <w:szCs w:val="18"/>
              </w:rPr>
            </w:pPr>
            <w:r w:rsidRPr="002139BF">
              <w:rPr>
                <w:position w:val="-36"/>
                <w:sz w:val="18"/>
                <w:szCs w:val="18"/>
              </w:rPr>
              <w:object w:dxaOrig="3200" w:dyaOrig="859">
                <v:shape id="_x0000_i2115" type="#_x0000_t75" style="width:108.3pt;height:29.4pt" o:ole="">
                  <v:imagedata r:id="rId467" o:title=""/>
                </v:shape>
                <o:OLEObject Type="Embed" ProgID="Equation.3" ShapeID="_x0000_i2115" DrawAspect="Content" ObjectID="_1558519107" r:id="rId468"/>
              </w:object>
            </w:r>
          </w:p>
        </w:tc>
        <w:tc>
          <w:tcPr>
            <w:tcW w:w="850" w:type="dxa"/>
            <w:tcMar>
              <w:left w:w="0" w:type="dxa"/>
              <w:right w:w="0" w:type="dxa"/>
            </w:tcMar>
          </w:tcPr>
          <w:p w:rsidR="0042026B" w:rsidRPr="002139BF" w:rsidRDefault="0042026B" w:rsidP="00425544">
            <w:pPr>
              <w:spacing w:before="120"/>
              <w:jc w:val="center"/>
              <w:rPr>
                <w:sz w:val="18"/>
                <w:szCs w:val="18"/>
              </w:rPr>
            </w:pPr>
            <w:r w:rsidRPr="002139BF">
              <w:rPr>
                <w:position w:val="-24"/>
                <w:sz w:val="18"/>
                <w:szCs w:val="18"/>
              </w:rPr>
              <w:object w:dxaOrig="1140" w:dyaOrig="580">
                <v:shape id="_x0000_i2116" type="#_x0000_t75" style="width:40.9pt;height:20.15pt" o:ole="">
                  <v:imagedata r:id="rId469" o:title=""/>
                </v:shape>
                <o:OLEObject Type="Embed" ProgID="Equation.3" ShapeID="_x0000_i2116" DrawAspect="Content" ObjectID="_1558519108" r:id="rId470"/>
              </w:object>
            </w:r>
          </w:p>
        </w:tc>
        <w:tc>
          <w:tcPr>
            <w:tcW w:w="1559" w:type="dxa"/>
          </w:tcPr>
          <w:p w:rsidR="0042026B" w:rsidRPr="002139BF" w:rsidRDefault="0042026B" w:rsidP="00425544">
            <w:pPr>
              <w:spacing w:before="120"/>
              <w:jc w:val="both"/>
              <w:rPr>
                <w:sz w:val="18"/>
                <w:szCs w:val="18"/>
              </w:rPr>
            </w:pPr>
            <w:r w:rsidRPr="002139BF">
              <w:rPr>
                <w:sz w:val="18"/>
                <w:szCs w:val="18"/>
              </w:rPr>
              <w:t>покоординатного спуска</w:t>
            </w:r>
          </w:p>
        </w:tc>
      </w:tr>
      <w:tr w:rsidR="0042026B" w:rsidRPr="002139BF" w:rsidTr="00425544">
        <w:tc>
          <w:tcPr>
            <w:tcW w:w="572" w:type="dxa"/>
          </w:tcPr>
          <w:p w:rsidR="0042026B" w:rsidRPr="002139BF" w:rsidRDefault="0042026B" w:rsidP="00425544">
            <w:pPr>
              <w:spacing w:before="120"/>
              <w:jc w:val="center"/>
              <w:rPr>
                <w:sz w:val="18"/>
                <w:szCs w:val="18"/>
              </w:rPr>
            </w:pPr>
            <w:r w:rsidRPr="002139BF">
              <w:rPr>
                <w:sz w:val="18"/>
                <w:szCs w:val="18"/>
              </w:rPr>
              <w:t>22</w:t>
            </w:r>
          </w:p>
        </w:tc>
        <w:tc>
          <w:tcPr>
            <w:tcW w:w="3261" w:type="dxa"/>
          </w:tcPr>
          <w:p w:rsidR="0042026B" w:rsidRPr="002139BF" w:rsidRDefault="0042026B" w:rsidP="00425544">
            <w:pPr>
              <w:spacing w:before="120"/>
              <w:rPr>
                <w:sz w:val="18"/>
                <w:szCs w:val="18"/>
              </w:rPr>
            </w:pPr>
            <w:r w:rsidRPr="002139BF">
              <w:rPr>
                <w:position w:val="-38"/>
                <w:sz w:val="18"/>
                <w:szCs w:val="18"/>
              </w:rPr>
              <w:object w:dxaOrig="4500" w:dyaOrig="900">
                <v:shape id="_x0000_i2117" type="#_x0000_t75" style="width:154.35pt;height:31.1pt" o:ole="">
                  <v:imagedata r:id="rId471" o:title=""/>
                </v:shape>
                <o:OLEObject Type="Embed" ProgID="Equation.3" ShapeID="_x0000_i2117" DrawAspect="Content" ObjectID="_1558519109" r:id="rId472"/>
              </w:object>
            </w:r>
          </w:p>
        </w:tc>
        <w:tc>
          <w:tcPr>
            <w:tcW w:w="850" w:type="dxa"/>
            <w:tcMar>
              <w:left w:w="0" w:type="dxa"/>
              <w:right w:w="0" w:type="dxa"/>
            </w:tcMar>
          </w:tcPr>
          <w:p w:rsidR="0042026B" w:rsidRPr="002139BF" w:rsidRDefault="0042026B" w:rsidP="00425544">
            <w:pPr>
              <w:spacing w:before="120"/>
              <w:jc w:val="center"/>
              <w:rPr>
                <w:sz w:val="18"/>
                <w:szCs w:val="18"/>
              </w:rPr>
            </w:pPr>
            <w:r w:rsidRPr="002139BF">
              <w:rPr>
                <w:position w:val="-36"/>
                <w:sz w:val="18"/>
                <w:szCs w:val="18"/>
              </w:rPr>
              <w:object w:dxaOrig="1240" w:dyaOrig="859">
                <v:shape id="_x0000_i2118" type="#_x0000_t75" style="width:39.15pt;height:27.65pt" o:ole="">
                  <v:imagedata r:id="rId473" o:title=""/>
                </v:shape>
                <o:OLEObject Type="Embed" ProgID="Equation.3" ShapeID="_x0000_i2118" DrawAspect="Content" ObjectID="_1558519110" r:id="rId474"/>
              </w:object>
            </w:r>
          </w:p>
        </w:tc>
        <w:tc>
          <w:tcPr>
            <w:tcW w:w="1559" w:type="dxa"/>
          </w:tcPr>
          <w:p w:rsidR="0042026B" w:rsidRPr="002139BF" w:rsidRDefault="0042026B" w:rsidP="00425544">
            <w:pPr>
              <w:spacing w:before="120"/>
              <w:jc w:val="both"/>
              <w:rPr>
                <w:sz w:val="18"/>
                <w:szCs w:val="18"/>
              </w:rPr>
            </w:pPr>
            <w:r w:rsidRPr="002139BF">
              <w:rPr>
                <w:sz w:val="18"/>
                <w:szCs w:val="18"/>
              </w:rPr>
              <w:t>градиентного спуска с постоянным шагом</w:t>
            </w:r>
          </w:p>
        </w:tc>
      </w:tr>
      <w:tr w:rsidR="0042026B" w:rsidRPr="002139BF" w:rsidTr="00425544">
        <w:tc>
          <w:tcPr>
            <w:tcW w:w="572" w:type="dxa"/>
          </w:tcPr>
          <w:p w:rsidR="0042026B" w:rsidRPr="002139BF" w:rsidRDefault="0042026B" w:rsidP="00425544">
            <w:pPr>
              <w:spacing w:before="120"/>
              <w:jc w:val="center"/>
              <w:rPr>
                <w:sz w:val="18"/>
                <w:szCs w:val="18"/>
              </w:rPr>
            </w:pPr>
            <w:r w:rsidRPr="002139BF">
              <w:rPr>
                <w:sz w:val="18"/>
                <w:szCs w:val="18"/>
              </w:rPr>
              <w:lastRenderedPageBreak/>
              <w:t>23</w:t>
            </w:r>
          </w:p>
        </w:tc>
        <w:tc>
          <w:tcPr>
            <w:tcW w:w="3261" w:type="dxa"/>
          </w:tcPr>
          <w:p w:rsidR="0042026B" w:rsidRPr="002139BF" w:rsidRDefault="0042026B" w:rsidP="00425544">
            <w:pPr>
              <w:spacing w:before="120"/>
              <w:rPr>
                <w:sz w:val="18"/>
                <w:szCs w:val="18"/>
              </w:rPr>
            </w:pPr>
            <w:r w:rsidRPr="002139BF">
              <w:rPr>
                <w:position w:val="-54"/>
                <w:sz w:val="18"/>
                <w:szCs w:val="18"/>
              </w:rPr>
              <w:object w:dxaOrig="3940" w:dyaOrig="1280">
                <v:shape id="_x0000_i2119" type="#_x0000_t75" style="width:134.2pt;height:43.8pt" o:ole="">
                  <v:imagedata r:id="rId475" o:title=""/>
                </v:shape>
                <o:OLEObject Type="Embed" ProgID="Equation.3" ShapeID="_x0000_i2119" DrawAspect="Content" ObjectID="_1558519111" r:id="rId476"/>
              </w:object>
            </w:r>
          </w:p>
        </w:tc>
        <w:tc>
          <w:tcPr>
            <w:tcW w:w="850" w:type="dxa"/>
          </w:tcPr>
          <w:p w:rsidR="0042026B" w:rsidRPr="002139BF" w:rsidRDefault="0042026B" w:rsidP="00425544">
            <w:pPr>
              <w:spacing w:before="120"/>
              <w:jc w:val="center"/>
              <w:rPr>
                <w:sz w:val="18"/>
                <w:szCs w:val="18"/>
              </w:rPr>
            </w:pPr>
            <w:r w:rsidRPr="002139BF">
              <w:rPr>
                <w:sz w:val="18"/>
                <w:szCs w:val="18"/>
              </w:rPr>
              <w:t>(</w:t>
            </w:r>
            <w:r w:rsidRPr="002139BF">
              <w:rPr>
                <w:sz w:val="18"/>
                <w:szCs w:val="18"/>
                <w:lang w:val="en-US"/>
              </w:rPr>
              <w:t>2</w:t>
            </w:r>
            <w:r w:rsidRPr="002139BF">
              <w:rPr>
                <w:sz w:val="18"/>
                <w:szCs w:val="18"/>
              </w:rPr>
              <w:t>;</w:t>
            </w:r>
            <w:r w:rsidRPr="002139BF">
              <w:rPr>
                <w:sz w:val="18"/>
                <w:szCs w:val="18"/>
                <w:lang w:val="en-US"/>
              </w:rPr>
              <w:t xml:space="preserve"> </w:t>
            </w:r>
            <w:r w:rsidRPr="002139BF">
              <w:rPr>
                <w:sz w:val="18"/>
                <w:szCs w:val="18"/>
              </w:rPr>
              <w:t>1</w:t>
            </w:r>
            <w:r w:rsidRPr="002139BF">
              <w:rPr>
                <w:sz w:val="18"/>
                <w:szCs w:val="18"/>
                <w:lang w:val="en-US"/>
              </w:rPr>
              <w:t>2</w:t>
            </w:r>
            <w:r w:rsidRPr="002139BF">
              <w:rPr>
                <w:sz w:val="18"/>
                <w:szCs w:val="18"/>
              </w:rPr>
              <w:t>)</w:t>
            </w:r>
          </w:p>
        </w:tc>
        <w:tc>
          <w:tcPr>
            <w:tcW w:w="1559" w:type="dxa"/>
            <w:tcMar>
              <w:left w:w="0" w:type="dxa"/>
              <w:right w:w="0" w:type="dxa"/>
            </w:tcMar>
          </w:tcPr>
          <w:p w:rsidR="0042026B" w:rsidRPr="002139BF" w:rsidRDefault="0042026B" w:rsidP="00425544">
            <w:pPr>
              <w:spacing w:before="120"/>
              <w:jc w:val="both"/>
              <w:rPr>
                <w:sz w:val="18"/>
                <w:szCs w:val="18"/>
              </w:rPr>
            </w:pPr>
            <w:r w:rsidRPr="002139BF">
              <w:rPr>
                <w:sz w:val="18"/>
                <w:szCs w:val="18"/>
              </w:rPr>
              <w:t>наискорейшего градиентного спуска</w:t>
            </w:r>
          </w:p>
        </w:tc>
      </w:tr>
      <w:tr w:rsidR="0042026B" w:rsidRPr="002139BF" w:rsidTr="00425544">
        <w:tc>
          <w:tcPr>
            <w:tcW w:w="572" w:type="dxa"/>
          </w:tcPr>
          <w:p w:rsidR="0042026B" w:rsidRPr="002139BF" w:rsidRDefault="0042026B" w:rsidP="00425544">
            <w:pPr>
              <w:spacing w:before="120"/>
              <w:jc w:val="center"/>
              <w:rPr>
                <w:sz w:val="18"/>
                <w:szCs w:val="18"/>
              </w:rPr>
            </w:pPr>
            <w:r w:rsidRPr="002139BF">
              <w:rPr>
                <w:sz w:val="18"/>
                <w:szCs w:val="18"/>
              </w:rPr>
              <w:t>24</w:t>
            </w:r>
          </w:p>
        </w:tc>
        <w:tc>
          <w:tcPr>
            <w:tcW w:w="3261" w:type="dxa"/>
          </w:tcPr>
          <w:p w:rsidR="0042026B" w:rsidRPr="002139BF" w:rsidRDefault="0042026B" w:rsidP="00425544">
            <w:pPr>
              <w:spacing w:before="120"/>
              <w:rPr>
                <w:sz w:val="18"/>
                <w:szCs w:val="18"/>
              </w:rPr>
            </w:pPr>
            <w:r w:rsidRPr="002139BF">
              <w:rPr>
                <w:position w:val="-54"/>
                <w:sz w:val="18"/>
                <w:szCs w:val="18"/>
              </w:rPr>
              <w:object w:dxaOrig="4740" w:dyaOrig="1280">
                <v:shape id="_x0000_i2120" type="#_x0000_t75" style="width:153.2pt;height:40.9pt" o:ole="">
                  <v:imagedata r:id="rId477" o:title=""/>
                </v:shape>
                <o:OLEObject Type="Embed" ProgID="Equation.3" ShapeID="_x0000_i2120" DrawAspect="Content" ObjectID="_1558519112" r:id="rId478"/>
              </w:object>
            </w:r>
          </w:p>
        </w:tc>
        <w:tc>
          <w:tcPr>
            <w:tcW w:w="850" w:type="dxa"/>
          </w:tcPr>
          <w:p w:rsidR="0042026B" w:rsidRPr="002139BF" w:rsidRDefault="0042026B" w:rsidP="00425544">
            <w:pPr>
              <w:spacing w:before="120"/>
              <w:jc w:val="center"/>
              <w:rPr>
                <w:sz w:val="18"/>
                <w:szCs w:val="18"/>
              </w:rPr>
            </w:pPr>
            <w:r w:rsidRPr="002139BF">
              <w:rPr>
                <w:sz w:val="18"/>
                <w:szCs w:val="18"/>
              </w:rPr>
              <w:t>(3; 4)</w:t>
            </w:r>
          </w:p>
        </w:tc>
        <w:tc>
          <w:tcPr>
            <w:tcW w:w="1559" w:type="dxa"/>
            <w:tcMar>
              <w:left w:w="0" w:type="dxa"/>
              <w:right w:w="0" w:type="dxa"/>
            </w:tcMar>
          </w:tcPr>
          <w:p w:rsidR="0042026B" w:rsidRPr="002139BF" w:rsidRDefault="0042026B" w:rsidP="00425544">
            <w:pPr>
              <w:spacing w:before="120"/>
              <w:jc w:val="both"/>
              <w:rPr>
                <w:sz w:val="18"/>
                <w:szCs w:val="18"/>
              </w:rPr>
            </w:pPr>
            <w:r w:rsidRPr="002139BF">
              <w:rPr>
                <w:sz w:val="18"/>
                <w:szCs w:val="18"/>
              </w:rPr>
              <w:t>покоординатного спуска</w:t>
            </w:r>
          </w:p>
        </w:tc>
      </w:tr>
      <w:tr w:rsidR="0042026B" w:rsidRPr="002139BF" w:rsidTr="00425544">
        <w:tc>
          <w:tcPr>
            <w:tcW w:w="572" w:type="dxa"/>
          </w:tcPr>
          <w:p w:rsidR="0042026B" w:rsidRPr="002139BF" w:rsidRDefault="0042026B" w:rsidP="00425544">
            <w:pPr>
              <w:spacing w:before="120"/>
              <w:jc w:val="center"/>
              <w:rPr>
                <w:sz w:val="18"/>
                <w:szCs w:val="18"/>
              </w:rPr>
            </w:pPr>
            <w:r w:rsidRPr="002139BF">
              <w:rPr>
                <w:sz w:val="18"/>
                <w:szCs w:val="18"/>
              </w:rPr>
              <w:t>25</w:t>
            </w:r>
          </w:p>
        </w:tc>
        <w:tc>
          <w:tcPr>
            <w:tcW w:w="3261" w:type="dxa"/>
          </w:tcPr>
          <w:p w:rsidR="0042026B" w:rsidRPr="002139BF" w:rsidRDefault="0042026B" w:rsidP="00425544">
            <w:pPr>
              <w:spacing w:before="120"/>
              <w:rPr>
                <w:sz w:val="18"/>
                <w:szCs w:val="18"/>
              </w:rPr>
            </w:pPr>
            <w:r w:rsidRPr="002139BF">
              <w:rPr>
                <w:position w:val="-54"/>
                <w:sz w:val="18"/>
                <w:szCs w:val="18"/>
              </w:rPr>
              <w:object w:dxaOrig="3960" w:dyaOrig="1280">
                <v:shape id="_x0000_i2121" type="#_x0000_t75" style="width:2in;height:46.65pt" o:ole="">
                  <v:imagedata r:id="rId479" o:title=""/>
                </v:shape>
                <o:OLEObject Type="Embed" ProgID="Equation.3" ShapeID="_x0000_i2121" DrawAspect="Content" ObjectID="_1558519113" r:id="rId480"/>
              </w:object>
            </w:r>
          </w:p>
        </w:tc>
        <w:tc>
          <w:tcPr>
            <w:tcW w:w="850" w:type="dxa"/>
          </w:tcPr>
          <w:p w:rsidR="0042026B" w:rsidRPr="002139BF" w:rsidRDefault="0042026B" w:rsidP="00425544">
            <w:pPr>
              <w:spacing w:before="120"/>
              <w:jc w:val="center"/>
              <w:rPr>
                <w:sz w:val="18"/>
                <w:szCs w:val="18"/>
              </w:rPr>
            </w:pPr>
            <w:r w:rsidRPr="002139BF">
              <w:rPr>
                <w:sz w:val="18"/>
                <w:szCs w:val="18"/>
              </w:rPr>
              <w:t>(</w:t>
            </w:r>
            <w:r w:rsidRPr="002139BF">
              <w:rPr>
                <w:sz w:val="18"/>
                <w:szCs w:val="18"/>
                <w:lang w:val="en-US"/>
              </w:rPr>
              <w:t>13</w:t>
            </w:r>
            <w:r w:rsidRPr="002139BF">
              <w:rPr>
                <w:sz w:val="18"/>
                <w:szCs w:val="18"/>
              </w:rPr>
              <w:t>;</w:t>
            </w:r>
            <w:r w:rsidRPr="002139BF">
              <w:rPr>
                <w:sz w:val="18"/>
                <w:szCs w:val="18"/>
                <w:lang w:val="en-US"/>
              </w:rPr>
              <w:t>10</w:t>
            </w:r>
            <w:r w:rsidRPr="002139BF">
              <w:rPr>
                <w:sz w:val="18"/>
                <w:szCs w:val="18"/>
              </w:rPr>
              <w:t>,</w:t>
            </w:r>
            <w:r w:rsidRPr="002139BF">
              <w:rPr>
                <w:sz w:val="18"/>
                <w:szCs w:val="18"/>
                <w:lang w:val="en-US"/>
              </w:rPr>
              <w:t>5</w:t>
            </w:r>
            <w:r w:rsidRPr="002139BF">
              <w:rPr>
                <w:sz w:val="18"/>
                <w:szCs w:val="18"/>
              </w:rPr>
              <w:t>)</w:t>
            </w:r>
          </w:p>
        </w:tc>
        <w:tc>
          <w:tcPr>
            <w:tcW w:w="1559" w:type="dxa"/>
            <w:tcMar>
              <w:left w:w="0" w:type="dxa"/>
              <w:right w:w="0" w:type="dxa"/>
            </w:tcMar>
          </w:tcPr>
          <w:p w:rsidR="0042026B" w:rsidRPr="002139BF" w:rsidRDefault="0042026B" w:rsidP="00425544">
            <w:pPr>
              <w:spacing w:before="120"/>
              <w:jc w:val="both"/>
              <w:rPr>
                <w:sz w:val="18"/>
                <w:szCs w:val="18"/>
              </w:rPr>
            </w:pPr>
            <w:r w:rsidRPr="002139BF">
              <w:rPr>
                <w:sz w:val="18"/>
                <w:szCs w:val="18"/>
              </w:rPr>
              <w:t>градиентного спуска с постоянным шагом</w:t>
            </w:r>
          </w:p>
        </w:tc>
      </w:tr>
    </w:tbl>
    <w:p w:rsidR="0042026B" w:rsidRPr="002139BF" w:rsidRDefault="0042026B" w:rsidP="0042026B">
      <w:pPr>
        <w:spacing w:before="120"/>
        <w:jc w:val="right"/>
        <w:rPr>
          <w:sz w:val="20"/>
          <w:szCs w:val="20"/>
        </w:rPr>
      </w:pPr>
    </w:p>
    <w:p w:rsidR="0042026B" w:rsidRPr="002139BF" w:rsidRDefault="0042026B" w:rsidP="0042026B">
      <w:pPr>
        <w:spacing w:before="120"/>
        <w:jc w:val="right"/>
        <w:rPr>
          <w:sz w:val="18"/>
          <w:szCs w:val="18"/>
        </w:rPr>
      </w:pPr>
    </w:p>
    <w:p w:rsidR="0042026B" w:rsidRPr="002139BF" w:rsidRDefault="0042026B" w:rsidP="0042026B">
      <w:pPr>
        <w:rPr>
          <w:b/>
        </w:rPr>
      </w:pPr>
    </w:p>
    <w:p w:rsidR="0042026B" w:rsidRDefault="0042026B" w:rsidP="0042026B">
      <w:pPr>
        <w:rPr>
          <w:b/>
        </w:rPr>
      </w:pPr>
      <w:r w:rsidRPr="002139BF">
        <w:rPr>
          <w:b/>
        </w:rPr>
        <w:t>Контрольные вопросы</w:t>
      </w:r>
    </w:p>
    <w:p w:rsidR="0042026B" w:rsidRPr="002139BF" w:rsidRDefault="0042026B" w:rsidP="0042026B">
      <w:pPr>
        <w:rPr>
          <w:b/>
        </w:rPr>
      </w:pPr>
    </w:p>
    <w:p w:rsidR="0042026B" w:rsidRPr="002139BF" w:rsidRDefault="0042026B" w:rsidP="0042026B">
      <w:r w:rsidRPr="002139BF">
        <w:t>1. Особенности задач условной и безусловной оптимизации.</w:t>
      </w:r>
    </w:p>
    <w:p w:rsidR="0042026B" w:rsidRPr="002139BF" w:rsidRDefault="0042026B" w:rsidP="0042026B">
      <w:r w:rsidRPr="002139BF">
        <w:t xml:space="preserve">2. Чем принципиально отличается метод покоординатного </w:t>
      </w:r>
      <w:proofErr w:type="spellStart"/>
      <w:r w:rsidRPr="002139BF">
        <w:t>спускаот</w:t>
      </w:r>
      <w:proofErr w:type="spellEnd"/>
      <w:r w:rsidRPr="002139BF">
        <w:t xml:space="preserve"> методов градиентного спуска?</w:t>
      </w:r>
    </w:p>
    <w:p w:rsidR="0042026B" w:rsidRPr="002139BF" w:rsidRDefault="0042026B" w:rsidP="0042026B">
      <w:r w:rsidRPr="002139BF">
        <w:t xml:space="preserve">3.Как описывается свойство </w:t>
      </w:r>
      <w:proofErr w:type="spellStart"/>
      <w:r w:rsidRPr="002139BF">
        <w:t>унимодальности</w:t>
      </w:r>
      <w:proofErr w:type="spellEnd"/>
      <w:r w:rsidRPr="002139BF">
        <w:t xml:space="preserve"> функции?</w:t>
      </w:r>
    </w:p>
    <w:p w:rsidR="0042026B" w:rsidRPr="002139BF" w:rsidRDefault="0042026B" w:rsidP="0042026B">
      <w:r w:rsidRPr="002139BF">
        <w:t>4.Чем отличаются прямые и косвенные методы минимизации функции?</w:t>
      </w:r>
    </w:p>
    <w:p w:rsidR="0042026B" w:rsidRPr="002139BF" w:rsidRDefault="0042026B" w:rsidP="0042026B"/>
    <w:p w:rsidR="00DD414B" w:rsidRDefault="00DD414B"/>
    <w:sectPr w:rsidR="00DD414B" w:rsidSect="00CA47F1">
      <w:footerReference w:type="default" r:id="rId481"/>
      <w:pgSz w:w="11906" w:h="16838"/>
      <w:pgMar w:top="1134" w:right="850" w:bottom="1134" w:left="1701" w:header="708" w:footer="708" w:gutter="0"/>
      <w:pgNumType w:start="11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65625" w:rsidRDefault="00965625" w:rsidP="00CA47F1">
      <w:r>
        <w:separator/>
      </w:r>
    </w:p>
  </w:endnote>
  <w:endnote w:type="continuationSeparator" w:id="0">
    <w:p w:rsidR="00965625" w:rsidRDefault="00965625" w:rsidP="00CA47F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NTTimes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Franklin Gothic Book">
    <w:panose1 w:val="020B0503020102020204"/>
    <w:charset w:val="CC"/>
    <w:family w:val="swiss"/>
    <w:pitch w:val="variable"/>
    <w:sig w:usb0="00000287" w:usb1="00000000" w:usb2="00000000" w:usb3="00000000" w:csb0="0000009F" w:csb1="00000000"/>
  </w:font>
  <w:font w:name="AngsanaUPC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4106357"/>
      <w:docPartObj>
        <w:docPartGallery w:val="Page Numbers (Bottom of Page)"/>
        <w:docPartUnique/>
      </w:docPartObj>
    </w:sdtPr>
    <w:sdtContent>
      <w:p w:rsidR="00CA47F1" w:rsidRDefault="007B4D3E">
        <w:pPr>
          <w:pStyle w:val="ae"/>
          <w:jc w:val="right"/>
        </w:pPr>
        <w:fldSimple w:instr=" PAGE   \* MERGEFORMAT ">
          <w:r w:rsidR="00CE481F">
            <w:rPr>
              <w:noProof/>
            </w:rPr>
            <w:t>127</w:t>
          </w:r>
        </w:fldSimple>
      </w:p>
    </w:sdtContent>
  </w:sdt>
  <w:p w:rsidR="00CA47F1" w:rsidRDefault="00CA47F1">
    <w:pPr>
      <w:pStyle w:val="a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65625" w:rsidRDefault="00965625" w:rsidP="00CA47F1">
      <w:r>
        <w:separator/>
      </w:r>
    </w:p>
  </w:footnote>
  <w:footnote w:type="continuationSeparator" w:id="0">
    <w:p w:rsidR="00965625" w:rsidRDefault="00965625" w:rsidP="00CA47F1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F449FD"/>
    <w:multiLevelType w:val="hybridMultilevel"/>
    <w:tmpl w:val="7BA87CB0"/>
    <w:lvl w:ilvl="0" w:tplc="313EA67A">
      <w:start w:val="1"/>
      <w:numFmt w:val="decimal"/>
      <w:lvlText w:val="%1."/>
      <w:lvlJc w:val="left"/>
      <w:pPr>
        <w:tabs>
          <w:tab w:val="num" w:pos="851"/>
        </w:tabs>
        <w:ind w:left="0" w:firstLine="567"/>
      </w:pPr>
      <w:rPr>
        <w:rFonts w:hint="default"/>
      </w:rPr>
    </w:lvl>
    <w:lvl w:ilvl="1" w:tplc="A91059E8">
      <w:start w:val="1"/>
      <w:numFmt w:val="russianLower"/>
      <w:lvlText w:val="%2)"/>
      <w:lvlJc w:val="left"/>
      <w:pPr>
        <w:tabs>
          <w:tab w:val="num" w:pos="1134"/>
        </w:tabs>
        <w:ind w:left="284" w:firstLine="567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01E2655E"/>
    <w:multiLevelType w:val="hybridMultilevel"/>
    <w:tmpl w:val="7CC29140"/>
    <w:lvl w:ilvl="0" w:tplc="313EA67A">
      <w:start w:val="1"/>
      <w:numFmt w:val="decimal"/>
      <w:lvlText w:val="%1."/>
      <w:lvlJc w:val="left"/>
      <w:pPr>
        <w:tabs>
          <w:tab w:val="num" w:pos="851"/>
        </w:tabs>
        <w:ind w:left="0" w:firstLine="567"/>
      </w:pPr>
      <w:rPr>
        <w:rFonts w:hint="default"/>
      </w:rPr>
    </w:lvl>
    <w:lvl w:ilvl="1" w:tplc="5EB49702">
      <w:start w:val="1"/>
      <w:numFmt w:val="russianLower"/>
      <w:lvlText w:val="%2)"/>
      <w:lvlJc w:val="left"/>
      <w:pPr>
        <w:tabs>
          <w:tab w:val="num" w:pos="1134"/>
        </w:tabs>
        <w:ind w:left="284" w:firstLine="567"/>
      </w:pPr>
      <w:rPr>
        <w:rFonts w:hint="default"/>
      </w:rPr>
    </w:lvl>
    <w:lvl w:ilvl="2" w:tplc="B82C1A3A">
      <w:start w:val="1"/>
      <w:numFmt w:val="decimal"/>
      <w:lvlText w:val="%3)"/>
      <w:lvlJc w:val="left"/>
      <w:pPr>
        <w:tabs>
          <w:tab w:val="num" w:pos="1134"/>
        </w:tabs>
        <w:ind w:left="284" w:firstLine="567"/>
      </w:pPr>
      <w:rPr>
        <w:rFonts w:hint="default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06C2672E"/>
    <w:multiLevelType w:val="hybridMultilevel"/>
    <w:tmpl w:val="ED0ECAE0"/>
    <w:lvl w:ilvl="0" w:tplc="7E8AE7B6">
      <w:start w:val="1"/>
      <w:numFmt w:val="decimal"/>
      <w:pStyle w:val="3"/>
      <w:lvlText w:val="%1."/>
      <w:lvlJc w:val="left"/>
      <w:pPr>
        <w:tabs>
          <w:tab w:val="num" w:pos="851"/>
        </w:tabs>
        <w:ind w:left="0" w:firstLine="567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0CBB03E7"/>
    <w:multiLevelType w:val="hybridMultilevel"/>
    <w:tmpl w:val="5FEEA9F0"/>
    <w:lvl w:ilvl="0" w:tplc="99E4473A">
      <w:start w:val="1"/>
      <w:numFmt w:val="decimal"/>
      <w:lvlText w:val="%1."/>
      <w:lvlJc w:val="left"/>
      <w:pPr>
        <w:tabs>
          <w:tab w:val="num" w:pos="851"/>
        </w:tabs>
        <w:ind w:left="0" w:firstLine="567"/>
      </w:pPr>
      <w:rPr>
        <w:rFonts w:hint="default"/>
        <w:b w:val="0"/>
        <w:i w:val="0"/>
        <w:sz w:val="20"/>
        <w:szCs w:val="20"/>
      </w:rPr>
    </w:lvl>
    <w:lvl w:ilvl="1" w:tplc="FB8CEE32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10C913CE"/>
    <w:multiLevelType w:val="hybridMultilevel"/>
    <w:tmpl w:val="CEA42750"/>
    <w:lvl w:ilvl="0" w:tplc="313EA67A">
      <w:start w:val="1"/>
      <w:numFmt w:val="decimal"/>
      <w:lvlText w:val="%1."/>
      <w:lvlJc w:val="left"/>
      <w:pPr>
        <w:tabs>
          <w:tab w:val="num" w:pos="851"/>
        </w:tabs>
        <w:ind w:left="0" w:firstLine="567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15405DA0"/>
    <w:multiLevelType w:val="hybridMultilevel"/>
    <w:tmpl w:val="5C2460A2"/>
    <w:lvl w:ilvl="0" w:tplc="CE46FD1A">
      <w:start w:val="1"/>
      <w:numFmt w:val="decimal"/>
      <w:lvlText w:val="%1."/>
      <w:lvlJc w:val="left"/>
      <w:pPr>
        <w:tabs>
          <w:tab w:val="num" w:pos="851"/>
        </w:tabs>
        <w:ind w:left="0" w:firstLine="567"/>
      </w:pPr>
      <w:rPr>
        <w:rFonts w:hint="default"/>
      </w:rPr>
    </w:lvl>
    <w:lvl w:ilvl="1" w:tplc="BE9295B2">
      <w:start w:val="1"/>
      <w:numFmt w:val="russianLower"/>
      <w:lvlText w:val="%2)"/>
      <w:lvlJc w:val="left"/>
      <w:pPr>
        <w:tabs>
          <w:tab w:val="num" w:pos="1134"/>
        </w:tabs>
        <w:ind w:left="284" w:firstLine="567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15B9012A"/>
    <w:multiLevelType w:val="hybridMultilevel"/>
    <w:tmpl w:val="B0461264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17D212A6"/>
    <w:multiLevelType w:val="hybridMultilevel"/>
    <w:tmpl w:val="3DA66CB4"/>
    <w:lvl w:ilvl="0" w:tplc="313EA67A">
      <w:start w:val="1"/>
      <w:numFmt w:val="decimal"/>
      <w:lvlText w:val="%1."/>
      <w:lvlJc w:val="left"/>
      <w:pPr>
        <w:tabs>
          <w:tab w:val="num" w:pos="851"/>
        </w:tabs>
        <w:ind w:left="0" w:firstLine="567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182F0136"/>
    <w:multiLevelType w:val="hybridMultilevel"/>
    <w:tmpl w:val="42D2DC24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1A1427B0"/>
    <w:multiLevelType w:val="hybridMultilevel"/>
    <w:tmpl w:val="8684EEEE"/>
    <w:lvl w:ilvl="0" w:tplc="99E4473A">
      <w:start w:val="1"/>
      <w:numFmt w:val="decimal"/>
      <w:lvlText w:val="%1."/>
      <w:lvlJc w:val="left"/>
      <w:pPr>
        <w:tabs>
          <w:tab w:val="num" w:pos="851"/>
        </w:tabs>
        <w:ind w:left="0" w:firstLine="567"/>
      </w:pPr>
      <w:rPr>
        <w:rFonts w:hint="default"/>
        <w:b w:val="0"/>
        <w:i w:val="0"/>
        <w:sz w:val="20"/>
        <w:szCs w:val="20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1FDC02D5"/>
    <w:multiLevelType w:val="hybridMultilevel"/>
    <w:tmpl w:val="A844E37E"/>
    <w:lvl w:ilvl="0" w:tplc="9AF67BE2">
      <w:start w:val="1"/>
      <w:numFmt w:val="russianLower"/>
      <w:lvlText w:val="%1)"/>
      <w:lvlJc w:val="left"/>
      <w:pPr>
        <w:tabs>
          <w:tab w:val="num" w:pos="852"/>
        </w:tabs>
        <w:ind w:left="1" w:firstLine="567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21F56C38"/>
    <w:multiLevelType w:val="hybridMultilevel"/>
    <w:tmpl w:val="0E72A154"/>
    <w:lvl w:ilvl="0" w:tplc="99E4473A">
      <w:start w:val="1"/>
      <w:numFmt w:val="decimal"/>
      <w:lvlText w:val="%1."/>
      <w:lvlJc w:val="left"/>
      <w:pPr>
        <w:tabs>
          <w:tab w:val="num" w:pos="851"/>
        </w:tabs>
        <w:ind w:left="0" w:firstLine="567"/>
      </w:pPr>
      <w:rPr>
        <w:rFonts w:hint="default"/>
        <w:b w:val="0"/>
        <w:i w:val="0"/>
        <w:sz w:val="20"/>
        <w:szCs w:val="20"/>
      </w:rPr>
    </w:lvl>
    <w:lvl w:ilvl="1" w:tplc="371E0998">
      <w:start w:val="1"/>
      <w:numFmt w:val="russianLower"/>
      <w:lvlText w:val="%2)"/>
      <w:lvlJc w:val="left"/>
      <w:pPr>
        <w:tabs>
          <w:tab w:val="num" w:pos="851"/>
        </w:tabs>
        <w:ind w:left="0" w:firstLine="567"/>
      </w:pPr>
      <w:rPr>
        <w:rFonts w:hint="default"/>
        <w:b w:val="0"/>
        <w:i w:val="0"/>
        <w:sz w:val="20"/>
        <w:szCs w:val="20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2A315246"/>
    <w:multiLevelType w:val="hybridMultilevel"/>
    <w:tmpl w:val="F774CE50"/>
    <w:lvl w:ilvl="0" w:tplc="11BE1100">
      <w:start w:val="1"/>
      <w:numFmt w:val="russianLower"/>
      <w:lvlText w:val="%1)"/>
      <w:lvlJc w:val="left"/>
      <w:pPr>
        <w:tabs>
          <w:tab w:val="num" w:pos="1134"/>
        </w:tabs>
        <w:ind w:left="284" w:firstLine="567"/>
      </w:pPr>
      <w:rPr>
        <w:rFonts w:hint="default"/>
      </w:rPr>
    </w:lvl>
    <w:lvl w:ilvl="1" w:tplc="E2D0E4DC">
      <w:start w:val="1"/>
      <w:numFmt w:val="none"/>
      <w:lvlText w:val="в, г)"/>
      <w:lvlJc w:val="left"/>
      <w:pPr>
        <w:tabs>
          <w:tab w:val="num" w:pos="1418"/>
        </w:tabs>
        <w:ind w:left="284" w:firstLine="567"/>
      </w:pPr>
      <w:rPr>
        <w:rFonts w:hint="default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2AF94D0B"/>
    <w:multiLevelType w:val="hybridMultilevel"/>
    <w:tmpl w:val="855453F2"/>
    <w:lvl w:ilvl="0" w:tplc="0419000F">
      <w:start w:val="1"/>
      <w:numFmt w:val="decimal"/>
      <w:pStyle w:val="2"/>
      <w:lvlText w:val="%1."/>
      <w:lvlJc w:val="left"/>
      <w:pPr>
        <w:tabs>
          <w:tab w:val="num" w:pos="360"/>
        </w:tabs>
        <w:ind w:left="36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33464917"/>
    <w:multiLevelType w:val="hybridMultilevel"/>
    <w:tmpl w:val="76E21F6E"/>
    <w:lvl w:ilvl="0" w:tplc="0419000D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35A40FF8"/>
    <w:multiLevelType w:val="hybridMultilevel"/>
    <w:tmpl w:val="9B5CB848"/>
    <w:lvl w:ilvl="0" w:tplc="5F2EE5DE">
      <w:start w:val="1"/>
      <w:numFmt w:val="russianLower"/>
      <w:lvlText w:val="%1)"/>
      <w:lvlJc w:val="left"/>
      <w:pPr>
        <w:tabs>
          <w:tab w:val="num" w:pos="851"/>
        </w:tabs>
        <w:ind w:left="0" w:firstLine="567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39E67238"/>
    <w:multiLevelType w:val="hybridMultilevel"/>
    <w:tmpl w:val="035664F6"/>
    <w:lvl w:ilvl="0" w:tplc="5F2EE5DE">
      <w:start w:val="1"/>
      <w:numFmt w:val="russianLower"/>
      <w:lvlText w:val="%1)"/>
      <w:lvlJc w:val="left"/>
      <w:pPr>
        <w:tabs>
          <w:tab w:val="num" w:pos="851"/>
        </w:tabs>
        <w:ind w:left="0" w:firstLine="567"/>
      </w:pPr>
      <w:rPr>
        <w:rFonts w:hint="default"/>
      </w:rPr>
    </w:lvl>
    <w:lvl w:ilvl="1" w:tplc="03288ED6">
      <w:start w:val="1"/>
      <w:numFmt w:val="decimal"/>
      <w:lvlText w:val="%2)"/>
      <w:lvlJc w:val="left"/>
      <w:pPr>
        <w:tabs>
          <w:tab w:val="num" w:pos="851"/>
        </w:tabs>
        <w:ind w:left="0" w:firstLine="567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3EF87A17"/>
    <w:multiLevelType w:val="hybridMultilevel"/>
    <w:tmpl w:val="D5E0B54A"/>
    <w:lvl w:ilvl="0" w:tplc="313EA67A">
      <w:start w:val="1"/>
      <w:numFmt w:val="decimal"/>
      <w:lvlText w:val="%1."/>
      <w:lvlJc w:val="left"/>
      <w:pPr>
        <w:tabs>
          <w:tab w:val="num" w:pos="851"/>
        </w:tabs>
        <w:ind w:left="0" w:firstLine="567"/>
      </w:pPr>
      <w:rPr>
        <w:rFonts w:hint="default"/>
      </w:rPr>
    </w:lvl>
    <w:lvl w:ilvl="1" w:tplc="A91059E8">
      <w:start w:val="1"/>
      <w:numFmt w:val="russianLower"/>
      <w:lvlText w:val="%2)"/>
      <w:lvlJc w:val="left"/>
      <w:pPr>
        <w:tabs>
          <w:tab w:val="num" w:pos="1363"/>
        </w:tabs>
        <w:ind w:left="513" w:firstLine="567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40F779C8"/>
    <w:multiLevelType w:val="hybridMultilevel"/>
    <w:tmpl w:val="EEBC3B90"/>
    <w:lvl w:ilvl="0" w:tplc="313EA67A">
      <w:start w:val="1"/>
      <w:numFmt w:val="decimal"/>
      <w:lvlText w:val="%1."/>
      <w:lvlJc w:val="left"/>
      <w:pPr>
        <w:tabs>
          <w:tab w:val="num" w:pos="851"/>
        </w:tabs>
        <w:ind w:left="0" w:firstLine="567"/>
      </w:pPr>
      <w:rPr>
        <w:rFonts w:hint="default"/>
      </w:rPr>
    </w:lvl>
    <w:lvl w:ilvl="1" w:tplc="C28056E4">
      <w:start w:val="1"/>
      <w:numFmt w:val="russianLower"/>
      <w:lvlText w:val="%2)"/>
      <w:lvlJc w:val="left"/>
      <w:pPr>
        <w:tabs>
          <w:tab w:val="num" w:pos="1134"/>
        </w:tabs>
        <w:ind w:left="513" w:firstLine="338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>
    <w:nsid w:val="446065EA"/>
    <w:multiLevelType w:val="hybridMultilevel"/>
    <w:tmpl w:val="3F1EC5F8"/>
    <w:lvl w:ilvl="0" w:tplc="70DAF370">
      <w:start w:val="1"/>
      <w:numFmt w:val="decimal"/>
      <w:lvlText w:val="%1)"/>
      <w:lvlJc w:val="left"/>
      <w:pPr>
        <w:tabs>
          <w:tab w:val="num" w:pos="850"/>
        </w:tabs>
        <w:ind w:left="0" w:firstLine="567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>
    <w:nsid w:val="46F55B44"/>
    <w:multiLevelType w:val="hybridMultilevel"/>
    <w:tmpl w:val="58949450"/>
    <w:lvl w:ilvl="0" w:tplc="313EA67A">
      <w:start w:val="1"/>
      <w:numFmt w:val="decimal"/>
      <w:lvlText w:val="%1."/>
      <w:lvlJc w:val="left"/>
      <w:pPr>
        <w:tabs>
          <w:tab w:val="num" w:pos="851"/>
        </w:tabs>
        <w:ind w:left="0" w:firstLine="567"/>
      </w:pPr>
      <w:rPr>
        <w:rFonts w:hint="default"/>
      </w:rPr>
    </w:lvl>
    <w:lvl w:ilvl="1" w:tplc="48F8B6D0">
      <w:start w:val="1"/>
      <w:numFmt w:val="russianLower"/>
      <w:lvlText w:val="%2)"/>
      <w:lvlJc w:val="left"/>
      <w:pPr>
        <w:tabs>
          <w:tab w:val="num" w:pos="1134"/>
        </w:tabs>
        <w:ind w:left="284" w:firstLine="567"/>
      </w:pPr>
      <w:rPr>
        <w:rFonts w:hint="default"/>
      </w:rPr>
    </w:lvl>
    <w:lvl w:ilvl="2" w:tplc="407C2DF6">
      <w:start w:val="1"/>
      <w:numFmt w:val="decimal"/>
      <w:lvlText w:val="%3)"/>
      <w:lvlJc w:val="left"/>
      <w:pPr>
        <w:tabs>
          <w:tab w:val="num" w:pos="1134"/>
        </w:tabs>
        <w:ind w:left="284" w:firstLine="567"/>
      </w:pPr>
      <w:rPr>
        <w:rFonts w:hint="default"/>
        <w:sz w:val="18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>
    <w:nsid w:val="4F0E0038"/>
    <w:multiLevelType w:val="multilevel"/>
    <w:tmpl w:val="0419001D"/>
    <w:styleLink w:val="1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2">
    <w:nsid w:val="50772DC5"/>
    <w:multiLevelType w:val="hybridMultilevel"/>
    <w:tmpl w:val="98A44F60"/>
    <w:lvl w:ilvl="0" w:tplc="A20043DE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b w:val="0"/>
        <w:i w:val="0"/>
      </w:rPr>
    </w:lvl>
    <w:lvl w:ilvl="1" w:tplc="0419000D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>
    <w:nsid w:val="52972F03"/>
    <w:multiLevelType w:val="multilevel"/>
    <w:tmpl w:val="C338E37C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russianLower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851"/>
        </w:tabs>
        <w:ind w:left="0" w:firstLine="567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24">
    <w:nsid w:val="52AE2DB5"/>
    <w:multiLevelType w:val="hybridMultilevel"/>
    <w:tmpl w:val="5DE6AC40"/>
    <w:lvl w:ilvl="0" w:tplc="C76296BA">
      <w:start w:val="1"/>
      <w:numFmt w:val="decimal"/>
      <w:lvlText w:val="%1)"/>
      <w:lvlJc w:val="left"/>
      <w:pPr>
        <w:tabs>
          <w:tab w:val="num" w:pos="1134"/>
        </w:tabs>
        <w:ind w:left="513" w:firstLine="338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>
    <w:nsid w:val="5ABA4F72"/>
    <w:multiLevelType w:val="hybridMultilevel"/>
    <w:tmpl w:val="17D47FE8"/>
    <w:lvl w:ilvl="0" w:tplc="4BA0BB80">
      <w:start w:val="1"/>
      <w:numFmt w:val="russianLower"/>
      <w:lvlText w:val="%1)"/>
      <w:lvlJc w:val="left"/>
      <w:pPr>
        <w:tabs>
          <w:tab w:val="num" w:pos="1134"/>
        </w:tabs>
        <w:ind w:left="284" w:firstLine="567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>
    <w:nsid w:val="5B994227"/>
    <w:multiLevelType w:val="multilevel"/>
    <w:tmpl w:val="62BE9470"/>
    <w:lvl w:ilvl="0">
      <w:start w:val="1"/>
      <w:numFmt w:val="decimal"/>
      <w:lvlText w:val="%1."/>
      <w:lvlJc w:val="left"/>
      <w:pPr>
        <w:tabs>
          <w:tab w:val="num" w:pos="851"/>
        </w:tabs>
        <w:ind w:left="0" w:firstLine="567"/>
      </w:pPr>
      <w:rPr>
        <w:rFonts w:hint="default"/>
      </w:rPr>
    </w:lvl>
    <w:lvl w:ilvl="1">
      <w:start w:val="1"/>
      <w:numFmt w:val="russianLower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russianLower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851"/>
        </w:tabs>
        <w:ind w:left="0" w:firstLine="567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27">
    <w:nsid w:val="619A1F54"/>
    <w:multiLevelType w:val="hybridMultilevel"/>
    <w:tmpl w:val="10607672"/>
    <w:lvl w:ilvl="0" w:tplc="99E4473A">
      <w:start w:val="1"/>
      <w:numFmt w:val="decimal"/>
      <w:lvlText w:val="%1."/>
      <w:lvlJc w:val="left"/>
      <w:pPr>
        <w:tabs>
          <w:tab w:val="num" w:pos="851"/>
        </w:tabs>
        <w:ind w:left="0" w:firstLine="567"/>
      </w:pPr>
      <w:rPr>
        <w:rFonts w:hint="default"/>
        <w:b w:val="0"/>
        <w:i w:val="0"/>
        <w:sz w:val="20"/>
        <w:szCs w:val="2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>
    <w:nsid w:val="6D691CE1"/>
    <w:multiLevelType w:val="hybridMultilevel"/>
    <w:tmpl w:val="8A266D8A"/>
    <w:lvl w:ilvl="0" w:tplc="99C80244">
      <w:start w:val="1"/>
      <w:numFmt w:val="decimal"/>
      <w:lvlText w:val="%1)"/>
      <w:lvlJc w:val="left"/>
      <w:pPr>
        <w:tabs>
          <w:tab w:val="num" w:pos="1134"/>
        </w:tabs>
        <w:ind w:left="513" w:firstLine="338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9">
    <w:nsid w:val="77F13021"/>
    <w:multiLevelType w:val="hybridMultilevel"/>
    <w:tmpl w:val="5E541D9E"/>
    <w:lvl w:ilvl="0" w:tplc="11BE1100">
      <w:start w:val="1"/>
      <w:numFmt w:val="russianLower"/>
      <w:lvlText w:val="%1)"/>
      <w:lvlJc w:val="left"/>
      <w:pPr>
        <w:tabs>
          <w:tab w:val="num" w:pos="1134"/>
        </w:tabs>
        <w:ind w:left="284" w:firstLine="567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>
    <w:nsid w:val="785947A9"/>
    <w:multiLevelType w:val="hybridMultilevel"/>
    <w:tmpl w:val="BD2AA4DA"/>
    <w:lvl w:ilvl="0" w:tplc="62745338">
      <w:start w:val="1"/>
      <w:numFmt w:val="decimal"/>
      <w:lvlText w:val="%1)"/>
      <w:lvlJc w:val="left"/>
      <w:pPr>
        <w:tabs>
          <w:tab w:val="num" w:pos="1418"/>
        </w:tabs>
        <w:ind w:left="567" w:firstLine="567"/>
      </w:pPr>
      <w:rPr>
        <w:rFonts w:hint="default"/>
      </w:rPr>
    </w:lvl>
    <w:lvl w:ilvl="1" w:tplc="E7D223A4">
      <w:start w:val="1"/>
      <w:numFmt w:val="decimal"/>
      <w:lvlText w:val="%2)"/>
      <w:lvlJc w:val="left"/>
      <w:pPr>
        <w:tabs>
          <w:tab w:val="num" w:pos="1418"/>
        </w:tabs>
        <w:ind w:left="567" w:firstLine="567"/>
      </w:pPr>
      <w:rPr>
        <w:rFonts w:hint="default"/>
        <w:sz w:val="18"/>
        <w:szCs w:val="18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1">
    <w:nsid w:val="7AB7083E"/>
    <w:multiLevelType w:val="hybridMultilevel"/>
    <w:tmpl w:val="B92EAE98"/>
    <w:lvl w:ilvl="0" w:tplc="9AF67BE2">
      <w:start w:val="1"/>
      <w:numFmt w:val="russianLower"/>
      <w:lvlText w:val="%1)"/>
      <w:lvlJc w:val="left"/>
      <w:pPr>
        <w:tabs>
          <w:tab w:val="num" w:pos="852"/>
        </w:tabs>
        <w:ind w:left="1" w:firstLine="567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>
    <w:nsid w:val="7E554634"/>
    <w:multiLevelType w:val="hybridMultilevel"/>
    <w:tmpl w:val="A5369F5A"/>
    <w:lvl w:ilvl="0" w:tplc="9AF67BE2">
      <w:start w:val="1"/>
      <w:numFmt w:val="russianLower"/>
      <w:lvlText w:val="%1)"/>
      <w:lvlJc w:val="left"/>
      <w:pPr>
        <w:tabs>
          <w:tab w:val="num" w:pos="852"/>
        </w:tabs>
        <w:ind w:left="1" w:firstLine="567"/>
      </w:pPr>
      <w:rPr>
        <w:rFonts w:hint="default"/>
      </w:rPr>
    </w:lvl>
    <w:lvl w:ilvl="1" w:tplc="F7947D10">
      <w:start w:val="1"/>
      <w:numFmt w:val="russianLower"/>
      <w:lvlText w:val="%2)"/>
      <w:lvlJc w:val="left"/>
      <w:pPr>
        <w:tabs>
          <w:tab w:val="num" w:pos="1134"/>
        </w:tabs>
        <w:ind w:left="284" w:firstLine="567"/>
      </w:pPr>
      <w:rPr>
        <w:rFonts w:hint="default"/>
      </w:rPr>
    </w:lvl>
    <w:lvl w:ilvl="2" w:tplc="ACC8076A">
      <w:start w:val="1"/>
      <w:numFmt w:val="decimal"/>
      <w:lvlText w:val="%3)"/>
      <w:lvlJc w:val="left"/>
      <w:pPr>
        <w:tabs>
          <w:tab w:val="num" w:pos="1134"/>
        </w:tabs>
        <w:ind w:left="284" w:firstLine="567"/>
      </w:pPr>
      <w:rPr>
        <w:rFonts w:hint="default"/>
      </w:rPr>
    </w:lvl>
    <w:lvl w:ilvl="3" w:tplc="4BA0BB80">
      <w:start w:val="1"/>
      <w:numFmt w:val="russianLower"/>
      <w:lvlText w:val="%4)"/>
      <w:lvlJc w:val="left"/>
      <w:pPr>
        <w:tabs>
          <w:tab w:val="num" w:pos="1134"/>
        </w:tabs>
        <w:ind w:left="284" w:firstLine="567"/>
      </w:pPr>
      <w:rPr>
        <w:rFonts w:hint="default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"/>
  </w:num>
  <w:num w:numId="3">
    <w:abstractNumId w:val="21"/>
  </w:num>
  <w:num w:numId="4">
    <w:abstractNumId w:val="23"/>
  </w:num>
  <w:num w:numId="5">
    <w:abstractNumId w:val="22"/>
  </w:num>
  <w:num w:numId="6">
    <w:abstractNumId w:val="8"/>
  </w:num>
  <w:num w:numId="7">
    <w:abstractNumId w:val="6"/>
  </w:num>
  <w:num w:numId="8">
    <w:abstractNumId w:val="26"/>
  </w:num>
  <w:num w:numId="9">
    <w:abstractNumId w:val="27"/>
  </w:num>
  <w:num w:numId="10">
    <w:abstractNumId w:val="11"/>
  </w:num>
  <w:num w:numId="11">
    <w:abstractNumId w:val="16"/>
  </w:num>
  <w:num w:numId="12">
    <w:abstractNumId w:val="10"/>
  </w:num>
  <w:num w:numId="13">
    <w:abstractNumId w:val="0"/>
  </w:num>
  <w:num w:numId="14">
    <w:abstractNumId w:val="7"/>
  </w:num>
  <w:num w:numId="15">
    <w:abstractNumId w:val="17"/>
  </w:num>
  <w:num w:numId="16">
    <w:abstractNumId w:val="29"/>
  </w:num>
  <w:num w:numId="17">
    <w:abstractNumId w:val="12"/>
  </w:num>
  <w:num w:numId="18">
    <w:abstractNumId w:val="3"/>
  </w:num>
  <w:num w:numId="19">
    <w:abstractNumId w:val="15"/>
  </w:num>
  <w:num w:numId="20">
    <w:abstractNumId w:val="32"/>
  </w:num>
  <w:num w:numId="21">
    <w:abstractNumId w:val="31"/>
  </w:num>
  <w:num w:numId="22">
    <w:abstractNumId w:val="18"/>
  </w:num>
  <w:num w:numId="23">
    <w:abstractNumId w:val="28"/>
  </w:num>
  <w:num w:numId="24">
    <w:abstractNumId w:val="4"/>
  </w:num>
  <w:num w:numId="25">
    <w:abstractNumId w:val="24"/>
  </w:num>
  <w:num w:numId="26">
    <w:abstractNumId w:val="20"/>
  </w:num>
  <w:num w:numId="27">
    <w:abstractNumId w:val="9"/>
  </w:num>
  <w:num w:numId="28">
    <w:abstractNumId w:val="19"/>
  </w:num>
  <w:num w:numId="29">
    <w:abstractNumId w:val="25"/>
  </w:num>
  <w:num w:numId="30">
    <w:abstractNumId w:val="1"/>
  </w:num>
  <w:num w:numId="31">
    <w:abstractNumId w:val="14"/>
  </w:num>
  <w:num w:numId="32">
    <w:abstractNumId w:val="5"/>
  </w:num>
  <w:num w:numId="33">
    <w:abstractNumId w:val="30"/>
  </w:num>
  <w:numIdMacAtCleanup w:val="33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42026B"/>
    <w:rsid w:val="0042026B"/>
    <w:rsid w:val="004A13DB"/>
    <w:rsid w:val="007B4D3E"/>
    <w:rsid w:val="00965625"/>
    <w:rsid w:val="00CA47F1"/>
    <w:rsid w:val="00CE481F"/>
    <w:rsid w:val="00DD414B"/>
    <w:rsid w:val="00E5389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223"/>
    <o:shapelayout v:ext="edit">
      <o:idmap v:ext="edit" data="1,5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9" w:qFormat="1"/>
    <w:lsdException w:name="heading 8" w:uiPriority="0" w:qFormat="1"/>
    <w:lsdException w:name="heading 9" w:uiPriority="0" w:qFormat="1"/>
    <w:lsdException w:name="toc 1" w:uiPriority="0"/>
    <w:lsdException w:name="toc 2" w:uiPriority="0"/>
    <w:lsdException w:name="toc 3" w:uiPriority="0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footnote text" w:uiPriority="0"/>
    <w:lsdException w:name="header" w:uiPriority="0"/>
    <w:lsdException w:name="caption" w:uiPriority="0" w:qFormat="1"/>
    <w:lsdException w:name="footnote reference" w:uiPriority="0"/>
    <w:lsdException w:name="page number" w:uiPriority="0"/>
    <w:lsdException w:name="List" w:uiPriority="0"/>
    <w:lsdException w:name="List Number 2" w:uiPriority="0"/>
    <w:lsdException w:name="Title" w:semiHidden="0" w:uiPriority="0" w:unhideWhenUsed="0" w:qFormat="1"/>
    <w:lsdException w:name="Default Paragraph Font" w:uiPriority="1"/>
    <w:lsdException w:name="Body Text" w:uiPriority="1" w:qFormat="1"/>
    <w:lsdException w:name="Body Text Indent" w:uiPriority="0"/>
    <w:lsdException w:name="Subtitle" w:semiHidden="0" w:uiPriority="11" w:unhideWhenUsed="0" w:qFormat="1"/>
    <w:lsdException w:name="Body Text 2" w:uiPriority="0"/>
    <w:lsdException w:name="Body Text Indent 2" w:uiPriority="0"/>
    <w:lsdException w:name="Hyperlink" w:uiPriority="0"/>
    <w:lsdException w:name="FollowedHyperlink" w:uiPriority="0"/>
    <w:lsdException w:name="Strong" w:semiHidden="0" w:uiPriority="0" w:unhideWhenUsed="0" w:qFormat="1"/>
    <w:lsdException w:name="Emphasis" w:semiHidden="0" w:uiPriority="0" w:unhideWhenUsed="0" w:qFormat="1"/>
    <w:lsdException w:name="Document Map" w:uiPriority="0"/>
    <w:lsdException w:name="Plain Text" w:uiPriority="0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2026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0">
    <w:name w:val="heading 1"/>
    <w:basedOn w:val="a"/>
    <w:next w:val="a"/>
    <w:link w:val="11"/>
    <w:uiPriority w:val="9"/>
    <w:qFormat/>
    <w:rsid w:val="0042026B"/>
    <w:pPr>
      <w:keepNext/>
      <w:outlineLvl w:val="0"/>
    </w:pPr>
    <w:rPr>
      <w:sz w:val="28"/>
    </w:rPr>
  </w:style>
  <w:style w:type="paragraph" w:styleId="20">
    <w:name w:val="heading 2"/>
    <w:basedOn w:val="a"/>
    <w:link w:val="21"/>
    <w:unhideWhenUsed/>
    <w:qFormat/>
    <w:rsid w:val="0042026B"/>
    <w:pPr>
      <w:spacing w:before="100" w:beforeAutospacing="1" w:after="100" w:afterAutospacing="1"/>
      <w:outlineLvl w:val="1"/>
    </w:pPr>
    <w:rPr>
      <w:rFonts w:ascii="Arial" w:hAnsi="Arial" w:cs="Arial"/>
      <w:b/>
      <w:bCs/>
      <w:color w:val="6B88BE"/>
      <w:sz w:val="29"/>
      <w:szCs w:val="29"/>
    </w:rPr>
  </w:style>
  <w:style w:type="paragraph" w:styleId="30">
    <w:name w:val="heading 3"/>
    <w:basedOn w:val="a"/>
    <w:next w:val="a"/>
    <w:link w:val="31"/>
    <w:unhideWhenUsed/>
    <w:qFormat/>
    <w:rsid w:val="0042026B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unhideWhenUsed/>
    <w:qFormat/>
    <w:rsid w:val="0042026B"/>
    <w:pPr>
      <w:keepNext/>
      <w:spacing w:before="120" w:after="120"/>
      <w:ind w:firstLine="360"/>
      <w:outlineLvl w:val="3"/>
    </w:pPr>
    <w:rPr>
      <w:b/>
      <w:bCs/>
      <w:sz w:val="22"/>
    </w:rPr>
  </w:style>
  <w:style w:type="paragraph" w:styleId="5">
    <w:name w:val="heading 5"/>
    <w:basedOn w:val="a"/>
    <w:next w:val="a"/>
    <w:link w:val="50"/>
    <w:unhideWhenUsed/>
    <w:qFormat/>
    <w:rsid w:val="0042026B"/>
    <w:pPr>
      <w:keepNext/>
      <w:jc w:val="center"/>
      <w:outlineLvl w:val="4"/>
    </w:pPr>
    <w:rPr>
      <w:sz w:val="32"/>
    </w:rPr>
  </w:style>
  <w:style w:type="paragraph" w:styleId="6">
    <w:name w:val="heading 6"/>
    <w:basedOn w:val="a"/>
    <w:next w:val="a"/>
    <w:link w:val="60"/>
    <w:unhideWhenUsed/>
    <w:qFormat/>
    <w:rsid w:val="0042026B"/>
    <w:pPr>
      <w:keepNext/>
      <w:spacing w:line="360" w:lineRule="auto"/>
      <w:jc w:val="center"/>
      <w:outlineLvl w:val="5"/>
    </w:pPr>
    <w:rPr>
      <w:b/>
      <w:sz w:val="32"/>
    </w:rPr>
  </w:style>
  <w:style w:type="paragraph" w:styleId="8">
    <w:name w:val="heading 8"/>
    <w:basedOn w:val="a"/>
    <w:next w:val="a"/>
    <w:link w:val="80"/>
    <w:unhideWhenUsed/>
    <w:qFormat/>
    <w:rsid w:val="0042026B"/>
    <w:pPr>
      <w:spacing w:before="240" w:after="60"/>
      <w:outlineLvl w:val="7"/>
    </w:pPr>
    <w:rPr>
      <w:i/>
      <w:iCs/>
    </w:rPr>
  </w:style>
  <w:style w:type="paragraph" w:styleId="9">
    <w:name w:val="heading 9"/>
    <w:basedOn w:val="a"/>
    <w:next w:val="a"/>
    <w:link w:val="90"/>
    <w:unhideWhenUsed/>
    <w:qFormat/>
    <w:rsid w:val="0042026B"/>
    <w:p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1">
    <w:name w:val="Заголовок 1 Знак"/>
    <w:basedOn w:val="a0"/>
    <w:link w:val="10"/>
    <w:uiPriority w:val="9"/>
    <w:rsid w:val="0042026B"/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21">
    <w:name w:val="Заголовок 2 Знак"/>
    <w:basedOn w:val="a0"/>
    <w:link w:val="20"/>
    <w:rsid w:val="0042026B"/>
    <w:rPr>
      <w:rFonts w:ascii="Arial" w:eastAsia="Times New Roman" w:hAnsi="Arial" w:cs="Arial"/>
      <w:b/>
      <w:bCs/>
      <w:color w:val="6B88BE"/>
      <w:sz w:val="29"/>
      <w:szCs w:val="29"/>
      <w:lang w:eastAsia="ru-RU"/>
    </w:rPr>
  </w:style>
  <w:style w:type="character" w:customStyle="1" w:styleId="31">
    <w:name w:val="Заголовок 3 Знак"/>
    <w:basedOn w:val="a0"/>
    <w:link w:val="30"/>
    <w:rsid w:val="0042026B"/>
    <w:rPr>
      <w:rFonts w:ascii="Arial" w:eastAsia="Times New Roman" w:hAnsi="Arial" w:cs="Arial"/>
      <w:b/>
      <w:bCs/>
      <w:sz w:val="26"/>
      <w:szCs w:val="26"/>
      <w:lang w:eastAsia="ru-RU"/>
    </w:rPr>
  </w:style>
  <w:style w:type="character" w:customStyle="1" w:styleId="40">
    <w:name w:val="Заголовок 4 Знак"/>
    <w:basedOn w:val="a0"/>
    <w:link w:val="4"/>
    <w:rsid w:val="0042026B"/>
    <w:rPr>
      <w:rFonts w:ascii="Times New Roman" w:eastAsia="Times New Roman" w:hAnsi="Times New Roman" w:cs="Times New Roman"/>
      <w:b/>
      <w:bCs/>
      <w:szCs w:val="24"/>
      <w:lang w:eastAsia="ru-RU"/>
    </w:rPr>
  </w:style>
  <w:style w:type="character" w:customStyle="1" w:styleId="50">
    <w:name w:val="Заголовок 5 Знак"/>
    <w:basedOn w:val="a0"/>
    <w:link w:val="5"/>
    <w:rsid w:val="0042026B"/>
    <w:rPr>
      <w:rFonts w:ascii="Times New Roman" w:eastAsia="Times New Roman" w:hAnsi="Times New Roman" w:cs="Times New Roman"/>
      <w:sz w:val="32"/>
      <w:szCs w:val="24"/>
      <w:lang w:eastAsia="ru-RU"/>
    </w:rPr>
  </w:style>
  <w:style w:type="character" w:customStyle="1" w:styleId="60">
    <w:name w:val="Заголовок 6 Знак"/>
    <w:basedOn w:val="a0"/>
    <w:link w:val="6"/>
    <w:rsid w:val="0042026B"/>
    <w:rPr>
      <w:rFonts w:ascii="Times New Roman" w:eastAsia="Times New Roman" w:hAnsi="Times New Roman" w:cs="Times New Roman"/>
      <w:b/>
      <w:sz w:val="32"/>
      <w:szCs w:val="24"/>
      <w:lang w:eastAsia="ru-RU"/>
    </w:rPr>
  </w:style>
  <w:style w:type="character" w:customStyle="1" w:styleId="80">
    <w:name w:val="Заголовок 8 Знак"/>
    <w:basedOn w:val="a0"/>
    <w:link w:val="8"/>
    <w:rsid w:val="0042026B"/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character" w:customStyle="1" w:styleId="90">
    <w:name w:val="Заголовок 9 Знак"/>
    <w:basedOn w:val="a0"/>
    <w:link w:val="9"/>
    <w:rsid w:val="0042026B"/>
    <w:rPr>
      <w:rFonts w:ascii="Arial" w:eastAsia="Times New Roman" w:hAnsi="Arial" w:cs="Arial"/>
      <w:lang w:eastAsia="ru-RU"/>
    </w:rPr>
  </w:style>
  <w:style w:type="paragraph" w:styleId="a3">
    <w:name w:val="Balloon Text"/>
    <w:basedOn w:val="a"/>
    <w:link w:val="a4"/>
    <w:uiPriority w:val="99"/>
    <w:unhideWhenUsed/>
    <w:rsid w:val="0042026B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rsid w:val="0042026B"/>
    <w:rPr>
      <w:rFonts w:ascii="Tahoma" w:eastAsia="Times New Roman" w:hAnsi="Tahoma" w:cs="Tahoma"/>
      <w:sz w:val="16"/>
      <w:szCs w:val="16"/>
      <w:lang w:eastAsia="ru-RU"/>
    </w:rPr>
  </w:style>
  <w:style w:type="paragraph" w:styleId="a5">
    <w:name w:val="List Paragraph"/>
    <w:basedOn w:val="a"/>
    <w:uiPriority w:val="1"/>
    <w:qFormat/>
    <w:rsid w:val="0042026B"/>
    <w:pPr>
      <w:ind w:left="708"/>
    </w:pPr>
  </w:style>
  <w:style w:type="character" w:customStyle="1" w:styleId="FontStyle37">
    <w:name w:val="Font Style37"/>
    <w:rsid w:val="0042026B"/>
    <w:rPr>
      <w:rFonts w:ascii="Times New Roman" w:hAnsi="Times New Roman" w:cs="Times New Roman"/>
      <w:sz w:val="16"/>
      <w:szCs w:val="16"/>
    </w:rPr>
  </w:style>
  <w:style w:type="character" w:styleId="a6">
    <w:name w:val="Hyperlink"/>
    <w:basedOn w:val="a0"/>
    <w:unhideWhenUsed/>
    <w:rsid w:val="0042026B"/>
    <w:rPr>
      <w:color w:val="0000FF"/>
      <w:u w:val="single"/>
    </w:rPr>
  </w:style>
  <w:style w:type="character" w:styleId="a7">
    <w:name w:val="FollowedHyperlink"/>
    <w:basedOn w:val="a0"/>
    <w:unhideWhenUsed/>
    <w:rsid w:val="0042026B"/>
    <w:rPr>
      <w:color w:val="800080"/>
      <w:u w:val="single"/>
    </w:rPr>
  </w:style>
  <w:style w:type="character" w:styleId="a8">
    <w:name w:val="Emphasis"/>
    <w:basedOn w:val="a0"/>
    <w:qFormat/>
    <w:rsid w:val="0042026B"/>
    <w:rPr>
      <w:b/>
      <w:bCs/>
      <w:i/>
      <w:iCs/>
      <w:color w:val="6B88BE"/>
    </w:rPr>
  </w:style>
  <w:style w:type="paragraph" w:styleId="a9">
    <w:name w:val="Normal (Web)"/>
    <w:basedOn w:val="a"/>
    <w:unhideWhenUsed/>
    <w:rsid w:val="0042026B"/>
    <w:pPr>
      <w:spacing w:before="100" w:beforeAutospacing="1" w:after="100" w:afterAutospacing="1"/>
    </w:pPr>
  </w:style>
  <w:style w:type="paragraph" w:styleId="12">
    <w:name w:val="toc 1"/>
    <w:basedOn w:val="a"/>
    <w:next w:val="a"/>
    <w:autoRedefine/>
    <w:unhideWhenUsed/>
    <w:rsid w:val="0042026B"/>
    <w:pPr>
      <w:spacing w:before="120"/>
    </w:pPr>
    <w:rPr>
      <w:b/>
      <w:bCs/>
      <w:i/>
      <w:iCs/>
    </w:rPr>
  </w:style>
  <w:style w:type="paragraph" w:styleId="22">
    <w:name w:val="toc 2"/>
    <w:basedOn w:val="a"/>
    <w:next w:val="a"/>
    <w:autoRedefine/>
    <w:unhideWhenUsed/>
    <w:rsid w:val="0042026B"/>
    <w:pPr>
      <w:spacing w:before="120"/>
      <w:ind w:left="240"/>
    </w:pPr>
    <w:rPr>
      <w:b/>
      <w:bCs/>
      <w:sz w:val="22"/>
      <w:szCs w:val="22"/>
    </w:rPr>
  </w:style>
  <w:style w:type="paragraph" w:styleId="32">
    <w:name w:val="toc 3"/>
    <w:basedOn w:val="a"/>
    <w:next w:val="a"/>
    <w:autoRedefine/>
    <w:semiHidden/>
    <w:unhideWhenUsed/>
    <w:rsid w:val="0042026B"/>
    <w:pPr>
      <w:ind w:left="480"/>
    </w:pPr>
    <w:rPr>
      <w:sz w:val="20"/>
      <w:szCs w:val="20"/>
    </w:rPr>
  </w:style>
  <w:style w:type="paragraph" w:styleId="41">
    <w:name w:val="toc 4"/>
    <w:basedOn w:val="a"/>
    <w:next w:val="a"/>
    <w:autoRedefine/>
    <w:semiHidden/>
    <w:unhideWhenUsed/>
    <w:rsid w:val="0042026B"/>
    <w:pPr>
      <w:ind w:left="720"/>
    </w:pPr>
    <w:rPr>
      <w:sz w:val="20"/>
      <w:szCs w:val="20"/>
    </w:rPr>
  </w:style>
  <w:style w:type="paragraph" w:styleId="51">
    <w:name w:val="toc 5"/>
    <w:basedOn w:val="a"/>
    <w:next w:val="a"/>
    <w:autoRedefine/>
    <w:semiHidden/>
    <w:unhideWhenUsed/>
    <w:rsid w:val="0042026B"/>
    <w:pPr>
      <w:ind w:left="960"/>
    </w:pPr>
    <w:rPr>
      <w:sz w:val="20"/>
      <w:szCs w:val="20"/>
    </w:rPr>
  </w:style>
  <w:style w:type="paragraph" w:styleId="61">
    <w:name w:val="toc 6"/>
    <w:basedOn w:val="a"/>
    <w:next w:val="a"/>
    <w:autoRedefine/>
    <w:semiHidden/>
    <w:unhideWhenUsed/>
    <w:rsid w:val="0042026B"/>
    <w:pPr>
      <w:ind w:left="1200"/>
    </w:pPr>
    <w:rPr>
      <w:sz w:val="20"/>
      <w:szCs w:val="20"/>
    </w:rPr>
  </w:style>
  <w:style w:type="paragraph" w:styleId="7">
    <w:name w:val="toc 7"/>
    <w:basedOn w:val="a"/>
    <w:next w:val="a"/>
    <w:autoRedefine/>
    <w:semiHidden/>
    <w:unhideWhenUsed/>
    <w:rsid w:val="0042026B"/>
    <w:pPr>
      <w:ind w:left="1440"/>
    </w:pPr>
    <w:rPr>
      <w:sz w:val="20"/>
      <w:szCs w:val="20"/>
    </w:rPr>
  </w:style>
  <w:style w:type="paragraph" w:styleId="81">
    <w:name w:val="toc 8"/>
    <w:basedOn w:val="a"/>
    <w:next w:val="a"/>
    <w:autoRedefine/>
    <w:semiHidden/>
    <w:unhideWhenUsed/>
    <w:rsid w:val="0042026B"/>
    <w:pPr>
      <w:ind w:left="1680"/>
    </w:pPr>
    <w:rPr>
      <w:sz w:val="20"/>
      <w:szCs w:val="20"/>
    </w:rPr>
  </w:style>
  <w:style w:type="paragraph" w:styleId="91">
    <w:name w:val="toc 9"/>
    <w:basedOn w:val="a"/>
    <w:next w:val="a"/>
    <w:autoRedefine/>
    <w:semiHidden/>
    <w:unhideWhenUsed/>
    <w:rsid w:val="0042026B"/>
    <w:pPr>
      <w:ind w:left="1920"/>
    </w:pPr>
    <w:rPr>
      <w:sz w:val="20"/>
      <w:szCs w:val="20"/>
    </w:rPr>
  </w:style>
  <w:style w:type="paragraph" w:styleId="aa">
    <w:name w:val="footnote text"/>
    <w:basedOn w:val="a"/>
    <w:link w:val="ab"/>
    <w:semiHidden/>
    <w:unhideWhenUsed/>
    <w:rsid w:val="0042026B"/>
    <w:rPr>
      <w:sz w:val="20"/>
    </w:rPr>
  </w:style>
  <w:style w:type="character" w:customStyle="1" w:styleId="ab">
    <w:name w:val="Текст сноски Знак"/>
    <w:basedOn w:val="a0"/>
    <w:link w:val="aa"/>
    <w:semiHidden/>
    <w:rsid w:val="0042026B"/>
    <w:rPr>
      <w:rFonts w:ascii="Times New Roman" w:eastAsia="Times New Roman" w:hAnsi="Times New Roman" w:cs="Times New Roman"/>
      <w:sz w:val="20"/>
      <w:szCs w:val="24"/>
      <w:lang w:eastAsia="ru-RU"/>
    </w:rPr>
  </w:style>
  <w:style w:type="paragraph" w:styleId="ac">
    <w:name w:val="header"/>
    <w:basedOn w:val="a"/>
    <w:link w:val="ad"/>
    <w:unhideWhenUsed/>
    <w:rsid w:val="0042026B"/>
    <w:pPr>
      <w:tabs>
        <w:tab w:val="center" w:pos="4153"/>
        <w:tab w:val="right" w:pos="8306"/>
      </w:tabs>
    </w:pPr>
  </w:style>
  <w:style w:type="character" w:customStyle="1" w:styleId="ad">
    <w:name w:val="Верхний колонтитул Знак"/>
    <w:basedOn w:val="a0"/>
    <w:link w:val="ac"/>
    <w:rsid w:val="0042026B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e">
    <w:name w:val="footer"/>
    <w:basedOn w:val="a"/>
    <w:link w:val="af"/>
    <w:uiPriority w:val="99"/>
    <w:unhideWhenUsed/>
    <w:rsid w:val="0042026B"/>
    <w:pPr>
      <w:tabs>
        <w:tab w:val="center" w:pos="4153"/>
        <w:tab w:val="right" w:pos="8306"/>
      </w:tabs>
    </w:pPr>
  </w:style>
  <w:style w:type="character" w:customStyle="1" w:styleId="af">
    <w:name w:val="Нижний колонтитул Знак"/>
    <w:basedOn w:val="a0"/>
    <w:link w:val="ae"/>
    <w:uiPriority w:val="99"/>
    <w:rsid w:val="0042026B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0">
    <w:name w:val="caption"/>
    <w:basedOn w:val="a"/>
    <w:next w:val="a"/>
    <w:unhideWhenUsed/>
    <w:qFormat/>
    <w:rsid w:val="0042026B"/>
    <w:rPr>
      <w:b/>
      <w:bCs/>
    </w:rPr>
  </w:style>
  <w:style w:type="paragraph" w:styleId="af1">
    <w:name w:val="Body Text"/>
    <w:basedOn w:val="a"/>
    <w:link w:val="af2"/>
    <w:uiPriority w:val="1"/>
    <w:unhideWhenUsed/>
    <w:qFormat/>
    <w:rsid w:val="0042026B"/>
    <w:rPr>
      <w:sz w:val="20"/>
    </w:rPr>
  </w:style>
  <w:style w:type="character" w:customStyle="1" w:styleId="af2">
    <w:name w:val="Основной текст Знак"/>
    <w:basedOn w:val="a0"/>
    <w:link w:val="af1"/>
    <w:uiPriority w:val="1"/>
    <w:rsid w:val="0042026B"/>
    <w:rPr>
      <w:rFonts w:ascii="Times New Roman" w:eastAsia="Times New Roman" w:hAnsi="Times New Roman" w:cs="Times New Roman"/>
      <w:sz w:val="20"/>
      <w:szCs w:val="24"/>
      <w:lang w:eastAsia="ru-RU"/>
    </w:rPr>
  </w:style>
  <w:style w:type="paragraph" w:styleId="af3">
    <w:name w:val="Body Text Indent"/>
    <w:basedOn w:val="a"/>
    <w:link w:val="af4"/>
    <w:unhideWhenUsed/>
    <w:rsid w:val="0042026B"/>
    <w:pPr>
      <w:ind w:firstLine="567"/>
      <w:jc w:val="both"/>
    </w:pPr>
    <w:rPr>
      <w:sz w:val="28"/>
    </w:rPr>
  </w:style>
  <w:style w:type="character" w:customStyle="1" w:styleId="af4">
    <w:name w:val="Основной текст с отступом Знак"/>
    <w:basedOn w:val="a0"/>
    <w:link w:val="af3"/>
    <w:rsid w:val="0042026B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23">
    <w:name w:val="Body Text 2"/>
    <w:basedOn w:val="a"/>
    <w:link w:val="24"/>
    <w:unhideWhenUsed/>
    <w:rsid w:val="0042026B"/>
    <w:rPr>
      <w:i/>
      <w:iCs/>
      <w:sz w:val="22"/>
    </w:rPr>
  </w:style>
  <w:style w:type="character" w:customStyle="1" w:styleId="24">
    <w:name w:val="Основной текст 2 Знак"/>
    <w:basedOn w:val="a0"/>
    <w:link w:val="23"/>
    <w:rsid w:val="0042026B"/>
    <w:rPr>
      <w:rFonts w:ascii="Times New Roman" w:eastAsia="Times New Roman" w:hAnsi="Times New Roman" w:cs="Times New Roman"/>
      <w:i/>
      <w:iCs/>
      <w:szCs w:val="24"/>
      <w:lang w:eastAsia="ru-RU"/>
    </w:rPr>
  </w:style>
  <w:style w:type="paragraph" w:styleId="25">
    <w:name w:val="Body Text Indent 2"/>
    <w:basedOn w:val="a"/>
    <w:link w:val="26"/>
    <w:unhideWhenUsed/>
    <w:rsid w:val="0042026B"/>
    <w:pPr>
      <w:spacing w:after="120" w:line="480" w:lineRule="auto"/>
      <w:ind w:left="283"/>
    </w:pPr>
  </w:style>
  <w:style w:type="character" w:customStyle="1" w:styleId="26">
    <w:name w:val="Основной текст с отступом 2 Знак"/>
    <w:basedOn w:val="a0"/>
    <w:link w:val="25"/>
    <w:rsid w:val="0042026B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5">
    <w:name w:val="Document Map"/>
    <w:basedOn w:val="a"/>
    <w:link w:val="af6"/>
    <w:semiHidden/>
    <w:unhideWhenUsed/>
    <w:rsid w:val="0042026B"/>
    <w:pPr>
      <w:shd w:val="clear" w:color="auto" w:fill="000080"/>
    </w:pPr>
    <w:rPr>
      <w:rFonts w:ascii="Tahoma" w:hAnsi="Tahoma"/>
    </w:rPr>
  </w:style>
  <w:style w:type="character" w:customStyle="1" w:styleId="af6">
    <w:name w:val="Схема документа Знак"/>
    <w:basedOn w:val="a0"/>
    <w:link w:val="af5"/>
    <w:semiHidden/>
    <w:rsid w:val="0042026B"/>
    <w:rPr>
      <w:rFonts w:ascii="Tahoma" w:eastAsia="Times New Roman" w:hAnsi="Tahoma" w:cs="Times New Roman"/>
      <w:sz w:val="24"/>
      <w:szCs w:val="24"/>
      <w:shd w:val="clear" w:color="auto" w:fill="000080"/>
      <w:lang w:eastAsia="ru-RU"/>
    </w:rPr>
  </w:style>
  <w:style w:type="paragraph" w:customStyle="1" w:styleId="text">
    <w:name w:val="text"/>
    <w:basedOn w:val="a"/>
    <w:rsid w:val="0042026B"/>
    <w:pPr>
      <w:spacing w:before="360" w:after="360" w:line="360" w:lineRule="atLeast"/>
    </w:pPr>
    <w:rPr>
      <w:rFonts w:ascii="Verdana" w:hAnsi="Verdana"/>
      <w:color w:val="0F0860"/>
      <w:sz w:val="18"/>
      <w:szCs w:val="18"/>
    </w:rPr>
  </w:style>
  <w:style w:type="paragraph" w:customStyle="1" w:styleId="af7">
    <w:name w:val="ТАБЛИЦА"/>
    <w:rsid w:val="0042026B"/>
    <w:pPr>
      <w:spacing w:after="0" w:line="240" w:lineRule="auto"/>
      <w:jc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BodyIndent">
    <w:name w:val="BodyIndent"/>
    <w:basedOn w:val="a"/>
    <w:rsid w:val="0042026B"/>
    <w:pPr>
      <w:spacing w:line="420" w:lineRule="exact"/>
      <w:ind w:firstLine="709"/>
      <w:jc w:val="both"/>
    </w:pPr>
    <w:rPr>
      <w:rFonts w:ascii="NTTimes" w:hAnsi="NTTimes"/>
      <w:sz w:val="28"/>
      <w:lang w:val="en-GB"/>
    </w:rPr>
  </w:style>
  <w:style w:type="character" w:customStyle="1" w:styleId="formula">
    <w:name w:val="formula Знак"/>
    <w:basedOn w:val="a0"/>
    <w:link w:val="formula0"/>
    <w:locked/>
    <w:rsid w:val="0042026B"/>
    <w:rPr>
      <w:rFonts w:ascii="NTTimes" w:hAnsi="NTTimes"/>
      <w:sz w:val="28"/>
      <w:szCs w:val="24"/>
      <w:lang w:val="en-GB"/>
    </w:rPr>
  </w:style>
  <w:style w:type="paragraph" w:customStyle="1" w:styleId="formula0">
    <w:name w:val="formula"/>
    <w:basedOn w:val="a"/>
    <w:link w:val="formula"/>
    <w:rsid w:val="0042026B"/>
    <w:pPr>
      <w:tabs>
        <w:tab w:val="center" w:pos="4320"/>
        <w:tab w:val="right" w:pos="9356"/>
      </w:tabs>
      <w:jc w:val="both"/>
    </w:pPr>
    <w:rPr>
      <w:rFonts w:ascii="NTTimes" w:eastAsiaTheme="minorHAnsi" w:hAnsi="NTTimes" w:cstheme="minorBidi"/>
      <w:sz w:val="28"/>
      <w:lang w:val="en-GB" w:eastAsia="en-US"/>
    </w:rPr>
  </w:style>
  <w:style w:type="paragraph" w:customStyle="1" w:styleId="BodyUnIndent">
    <w:name w:val="BodyUnIndent"/>
    <w:basedOn w:val="BodyIndent"/>
    <w:rsid w:val="0042026B"/>
    <w:pPr>
      <w:ind w:firstLine="0"/>
    </w:pPr>
  </w:style>
  <w:style w:type="character" w:customStyle="1" w:styleId="formula1">
    <w:name w:val="Стиль formula + курсив Знак"/>
    <w:basedOn w:val="formula"/>
    <w:link w:val="formula2"/>
    <w:locked/>
    <w:rsid w:val="0042026B"/>
    <w:rPr>
      <w:i/>
      <w:iCs/>
    </w:rPr>
  </w:style>
  <w:style w:type="paragraph" w:customStyle="1" w:styleId="formula2">
    <w:name w:val="Стиль formula + курсив"/>
    <w:basedOn w:val="formula0"/>
    <w:link w:val="formula1"/>
    <w:rsid w:val="0042026B"/>
    <w:rPr>
      <w:i/>
      <w:iCs/>
    </w:rPr>
  </w:style>
  <w:style w:type="paragraph" w:customStyle="1" w:styleId="alla">
    <w:name w:val="alla"/>
    <w:basedOn w:val="a"/>
    <w:rsid w:val="0042026B"/>
    <w:rPr>
      <w:rFonts w:ascii="Verdana" w:hAnsi="Verdana"/>
      <w:sz w:val="16"/>
      <w:szCs w:val="16"/>
    </w:rPr>
  </w:style>
  <w:style w:type="paragraph" w:customStyle="1" w:styleId="62">
    <w:name w:val="стиль6"/>
    <w:basedOn w:val="a"/>
    <w:rsid w:val="0042026B"/>
    <w:pPr>
      <w:spacing w:before="100" w:beforeAutospacing="1" w:after="100" w:afterAutospacing="1"/>
    </w:pPr>
    <w:rPr>
      <w:color w:val="000000"/>
    </w:rPr>
  </w:style>
  <w:style w:type="paragraph" w:customStyle="1" w:styleId="style1">
    <w:name w:val="style1"/>
    <w:basedOn w:val="a"/>
    <w:rsid w:val="0042026B"/>
    <w:pPr>
      <w:spacing w:before="100" w:beforeAutospacing="1" w:after="100" w:afterAutospacing="1"/>
    </w:pPr>
    <w:rPr>
      <w:color w:val="000000"/>
    </w:rPr>
  </w:style>
  <w:style w:type="paragraph" w:customStyle="1" w:styleId="52">
    <w:name w:val="стиль5"/>
    <w:basedOn w:val="a"/>
    <w:rsid w:val="0042026B"/>
    <w:pPr>
      <w:spacing w:before="100" w:beforeAutospacing="1" w:after="100" w:afterAutospacing="1"/>
    </w:pPr>
    <w:rPr>
      <w:b/>
      <w:bCs/>
      <w:sz w:val="27"/>
      <w:szCs w:val="27"/>
    </w:rPr>
  </w:style>
  <w:style w:type="paragraph" w:customStyle="1" w:styleId="27">
    <w:name w:val="Стиль2"/>
    <w:basedOn w:val="a"/>
    <w:rsid w:val="0042026B"/>
    <w:pPr>
      <w:spacing w:before="240" w:after="120"/>
      <w:jc w:val="center"/>
    </w:pPr>
    <w:rPr>
      <w:b/>
    </w:rPr>
  </w:style>
  <w:style w:type="paragraph" w:customStyle="1" w:styleId="3">
    <w:name w:val="Стиль3"/>
    <w:basedOn w:val="a"/>
    <w:autoRedefine/>
    <w:rsid w:val="0042026B"/>
    <w:pPr>
      <w:numPr>
        <w:numId w:val="2"/>
      </w:numPr>
      <w:spacing w:before="240" w:after="120"/>
    </w:pPr>
    <w:rPr>
      <w:b/>
    </w:rPr>
  </w:style>
  <w:style w:type="paragraph" w:customStyle="1" w:styleId="14">
    <w:name w:val="Обычный + 14 пт"/>
    <w:aliases w:val="Первая строка:  1,27 см,разреженный на  1,5 пт"/>
    <w:basedOn w:val="a"/>
    <w:rsid w:val="0042026B"/>
    <w:pPr>
      <w:spacing w:line="360" w:lineRule="auto"/>
      <w:ind w:firstLine="720"/>
    </w:pPr>
    <w:rPr>
      <w:i/>
      <w:spacing w:val="30"/>
      <w:sz w:val="28"/>
      <w:szCs w:val="28"/>
    </w:rPr>
  </w:style>
  <w:style w:type="paragraph" w:customStyle="1" w:styleId="42">
    <w:name w:val="Стиль4"/>
    <w:basedOn w:val="10"/>
    <w:rsid w:val="0042026B"/>
    <w:pPr>
      <w:spacing w:before="120" w:after="240"/>
    </w:pPr>
    <w:rPr>
      <w:sz w:val="20"/>
    </w:rPr>
  </w:style>
  <w:style w:type="paragraph" w:customStyle="1" w:styleId="53">
    <w:name w:val="Стиль5"/>
    <w:basedOn w:val="10"/>
    <w:autoRedefine/>
    <w:rsid w:val="0042026B"/>
    <w:pPr>
      <w:spacing w:before="120"/>
    </w:pPr>
    <w:rPr>
      <w:rFonts w:ascii="Arial" w:hAnsi="Arial" w:cs="Arial"/>
      <w:b/>
      <w:sz w:val="20"/>
    </w:rPr>
  </w:style>
  <w:style w:type="paragraph" w:customStyle="1" w:styleId="63">
    <w:name w:val="Стиль6"/>
    <w:basedOn w:val="a"/>
    <w:autoRedefine/>
    <w:rsid w:val="0042026B"/>
    <w:pPr>
      <w:spacing w:before="240" w:after="120"/>
    </w:pPr>
    <w:rPr>
      <w:rFonts w:ascii="Arial" w:hAnsi="Arial"/>
      <w:b/>
      <w:kern w:val="32"/>
    </w:rPr>
  </w:style>
  <w:style w:type="paragraph" w:customStyle="1" w:styleId="70">
    <w:name w:val="Стиль7"/>
    <w:basedOn w:val="63"/>
    <w:rsid w:val="0042026B"/>
    <w:pPr>
      <w:spacing w:before="120"/>
    </w:pPr>
  </w:style>
  <w:style w:type="paragraph" w:customStyle="1" w:styleId="FR3">
    <w:name w:val="FR3"/>
    <w:rsid w:val="0042026B"/>
    <w:pPr>
      <w:widowControl w:val="0"/>
      <w:autoSpaceDE w:val="0"/>
      <w:autoSpaceDN w:val="0"/>
      <w:adjustRightInd w:val="0"/>
      <w:spacing w:after="0" w:line="638" w:lineRule="auto"/>
      <w:ind w:left="1960" w:hanging="1840"/>
    </w:pPr>
    <w:rPr>
      <w:rFonts w:ascii="Times New Roman" w:eastAsia="Times New Roman" w:hAnsi="Times New Roman" w:cs="Times New Roman"/>
      <w:b/>
      <w:bCs/>
      <w:sz w:val="18"/>
      <w:szCs w:val="18"/>
      <w:lang w:eastAsia="ru-RU"/>
    </w:rPr>
  </w:style>
  <w:style w:type="paragraph" w:customStyle="1" w:styleId="13">
    <w:name w:val="стиль1"/>
    <w:basedOn w:val="a"/>
    <w:rsid w:val="0042026B"/>
    <w:pPr>
      <w:spacing w:before="100" w:beforeAutospacing="1" w:after="100" w:afterAutospacing="1"/>
    </w:pPr>
  </w:style>
  <w:style w:type="paragraph" w:customStyle="1" w:styleId="33">
    <w:name w:val="стиль3"/>
    <w:basedOn w:val="a"/>
    <w:rsid w:val="0042026B"/>
    <w:pPr>
      <w:spacing w:before="100" w:beforeAutospacing="1" w:after="100" w:afterAutospacing="1"/>
    </w:pPr>
    <w:rPr>
      <w:i/>
      <w:iCs/>
      <w:color w:val="880000"/>
      <w:sz w:val="27"/>
      <w:szCs w:val="27"/>
    </w:rPr>
  </w:style>
  <w:style w:type="paragraph" w:customStyle="1" w:styleId="92">
    <w:name w:val="стиль9"/>
    <w:basedOn w:val="a"/>
    <w:rsid w:val="0042026B"/>
    <w:pPr>
      <w:spacing w:before="100" w:beforeAutospacing="1" w:after="100" w:afterAutospacing="1"/>
    </w:pPr>
    <w:rPr>
      <w:b/>
      <w:bCs/>
      <w:color w:val="880000"/>
    </w:rPr>
  </w:style>
  <w:style w:type="paragraph" w:customStyle="1" w:styleId="FR1">
    <w:name w:val="FR1"/>
    <w:rsid w:val="0042026B"/>
    <w:pPr>
      <w:widowControl w:val="0"/>
      <w:snapToGrid w:val="0"/>
      <w:spacing w:before="440" w:after="0" w:line="240" w:lineRule="auto"/>
      <w:jc w:val="center"/>
    </w:pPr>
    <w:rPr>
      <w:rFonts w:ascii="Arial" w:eastAsia="Times New Roman" w:hAnsi="Arial" w:cs="Times New Roman"/>
      <w:sz w:val="18"/>
      <w:szCs w:val="20"/>
      <w:lang w:val="en-US" w:eastAsia="ru-RU"/>
    </w:rPr>
  </w:style>
  <w:style w:type="paragraph" w:customStyle="1" w:styleId="BodyCondensed">
    <w:name w:val="Body Condensed"/>
    <w:basedOn w:val="af1"/>
    <w:next w:val="af1"/>
    <w:rsid w:val="0042026B"/>
    <w:pPr>
      <w:spacing w:line="220" w:lineRule="exact"/>
      <w:ind w:firstLine="720"/>
      <w:jc w:val="both"/>
    </w:pPr>
    <w:rPr>
      <w:sz w:val="24"/>
      <w:szCs w:val="20"/>
    </w:rPr>
  </w:style>
  <w:style w:type="character" w:styleId="af8">
    <w:name w:val="footnote reference"/>
    <w:basedOn w:val="a0"/>
    <w:semiHidden/>
    <w:unhideWhenUsed/>
    <w:rsid w:val="0042026B"/>
    <w:rPr>
      <w:vertAlign w:val="superscript"/>
    </w:rPr>
  </w:style>
  <w:style w:type="character" w:customStyle="1" w:styleId="510">
    <w:name w:val="стиль51"/>
    <w:basedOn w:val="a0"/>
    <w:rsid w:val="0042026B"/>
    <w:rPr>
      <w:b/>
      <w:bCs/>
      <w:color w:val="880000"/>
      <w:sz w:val="27"/>
      <w:szCs w:val="27"/>
    </w:rPr>
  </w:style>
  <w:style w:type="character" w:customStyle="1" w:styleId="610">
    <w:name w:val="стиль61"/>
    <w:basedOn w:val="a0"/>
    <w:rsid w:val="0042026B"/>
    <w:rPr>
      <w:color w:val="000000"/>
    </w:rPr>
  </w:style>
  <w:style w:type="character" w:customStyle="1" w:styleId="style11">
    <w:name w:val="style11"/>
    <w:basedOn w:val="a0"/>
    <w:rsid w:val="0042026B"/>
    <w:rPr>
      <w:color w:val="000000"/>
    </w:rPr>
  </w:style>
  <w:style w:type="character" w:customStyle="1" w:styleId="110">
    <w:name w:val="стиль11"/>
    <w:basedOn w:val="a0"/>
    <w:rsid w:val="0042026B"/>
    <w:rPr>
      <w:color w:val="880000"/>
      <w:sz w:val="27"/>
      <w:szCs w:val="27"/>
    </w:rPr>
  </w:style>
  <w:style w:type="character" w:customStyle="1" w:styleId="texhtml">
    <w:name w:val="texhtml"/>
    <w:basedOn w:val="a0"/>
    <w:rsid w:val="0042026B"/>
  </w:style>
  <w:style w:type="character" w:customStyle="1" w:styleId="style7">
    <w:name w:val="style7"/>
    <w:basedOn w:val="a0"/>
    <w:rsid w:val="0042026B"/>
  </w:style>
  <w:style w:type="character" w:customStyle="1" w:styleId="style5">
    <w:name w:val="style5"/>
    <w:basedOn w:val="a0"/>
    <w:rsid w:val="0042026B"/>
  </w:style>
  <w:style w:type="character" w:customStyle="1" w:styleId="grame">
    <w:name w:val="grame"/>
    <w:basedOn w:val="a0"/>
    <w:rsid w:val="0042026B"/>
  </w:style>
  <w:style w:type="character" w:customStyle="1" w:styleId="210">
    <w:name w:val="стиль21"/>
    <w:basedOn w:val="a0"/>
    <w:rsid w:val="0042026B"/>
    <w:rPr>
      <w:b/>
      <w:bCs/>
      <w:color w:val="880000"/>
    </w:rPr>
  </w:style>
  <w:style w:type="character" w:customStyle="1" w:styleId="43">
    <w:name w:val="стиль4"/>
    <w:basedOn w:val="a0"/>
    <w:rsid w:val="0042026B"/>
  </w:style>
  <w:style w:type="table" w:styleId="af9">
    <w:name w:val="Table Grid"/>
    <w:basedOn w:val="a1"/>
    <w:uiPriority w:val="59"/>
    <w:rsid w:val="0042026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a">
    <w:name w:val="Strong"/>
    <w:basedOn w:val="a0"/>
    <w:qFormat/>
    <w:rsid w:val="0042026B"/>
    <w:rPr>
      <w:b/>
      <w:bCs/>
    </w:rPr>
  </w:style>
  <w:style w:type="numbering" w:customStyle="1" w:styleId="1">
    <w:name w:val="Стиль1"/>
    <w:rsid w:val="0042026B"/>
    <w:pPr>
      <w:numPr>
        <w:numId w:val="3"/>
      </w:numPr>
    </w:pPr>
  </w:style>
  <w:style w:type="paragraph" w:customStyle="1" w:styleId="Style10">
    <w:name w:val="Style1"/>
    <w:basedOn w:val="a"/>
    <w:rsid w:val="0042026B"/>
    <w:pPr>
      <w:widowControl w:val="0"/>
      <w:autoSpaceDE w:val="0"/>
      <w:autoSpaceDN w:val="0"/>
      <w:adjustRightInd w:val="0"/>
    </w:pPr>
  </w:style>
  <w:style w:type="character" w:customStyle="1" w:styleId="FontStyle16">
    <w:name w:val="Font Style16"/>
    <w:basedOn w:val="a0"/>
    <w:rsid w:val="0042026B"/>
    <w:rPr>
      <w:rFonts w:ascii="Times New Roman" w:hAnsi="Times New Roman" w:cs="Times New Roman"/>
      <w:i/>
      <w:iCs/>
      <w:sz w:val="18"/>
      <w:szCs w:val="18"/>
    </w:rPr>
  </w:style>
  <w:style w:type="paragraph" w:styleId="afb">
    <w:name w:val="List"/>
    <w:basedOn w:val="a"/>
    <w:unhideWhenUsed/>
    <w:rsid w:val="0042026B"/>
    <w:pPr>
      <w:ind w:left="283" w:hanging="283"/>
    </w:pPr>
  </w:style>
  <w:style w:type="character" w:styleId="afc">
    <w:name w:val="page number"/>
    <w:basedOn w:val="a0"/>
    <w:rsid w:val="0042026B"/>
  </w:style>
  <w:style w:type="character" w:customStyle="1" w:styleId="WW8Num3z1">
    <w:name w:val="WW8Num3z1"/>
    <w:rsid w:val="0042026B"/>
    <w:rPr>
      <w:rFonts w:ascii="Times New Roman" w:eastAsia="Times New Roman" w:hAnsi="Times New Roman" w:cs="Times New Roman"/>
    </w:rPr>
  </w:style>
  <w:style w:type="character" w:customStyle="1" w:styleId="WW8Num5z0">
    <w:name w:val="WW8Num5z0"/>
    <w:rsid w:val="0042026B"/>
    <w:rPr>
      <w:rFonts w:ascii="Times New Roman" w:eastAsia="Times New Roman" w:hAnsi="Times New Roman" w:cs="Times New Roman"/>
    </w:rPr>
  </w:style>
  <w:style w:type="character" w:customStyle="1" w:styleId="15">
    <w:name w:val="Основной шрифт абзаца1"/>
    <w:rsid w:val="0042026B"/>
  </w:style>
  <w:style w:type="paragraph" w:customStyle="1" w:styleId="afd">
    <w:name w:val="Заголовок"/>
    <w:basedOn w:val="a"/>
    <w:next w:val="af1"/>
    <w:rsid w:val="0042026B"/>
    <w:pPr>
      <w:keepNext/>
      <w:spacing w:before="240" w:after="120"/>
    </w:pPr>
    <w:rPr>
      <w:rFonts w:ascii="Arial" w:eastAsia="MS Mincho" w:hAnsi="Arial" w:cs="Tahoma"/>
      <w:sz w:val="28"/>
      <w:szCs w:val="28"/>
      <w:lang w:eastAsia="ar-SA"/>
    </w:rPr>
  </w:style>
  <w:style w:type="paragraph" w:customStyle="1" w:styleId="16">
    <w:name w:val="Название1"/>
    <w:basedOn w:val="a"/>
    <w:rsid w:val="0042026B"/>
    <w:pPr>
      <w:suppressLineNumbers/>
      <w:spacing w:before="120" w:after="120"/>
    </w:pPr>
    <w:rPr>
      <w:rFonts w:ascii="Arial" w:hAnsi="Arial" w:cs="Tahoma"/>
      <w:i/>
      <w:iCs/>
      <w:sz w:val="20"/>
      <w:lang w:eastAsia="ar-SA"/>
    </w:rPr>
  </w:style>
  <w:style w:type="paragraph" w:customStyle="1" w:styleId="17">
    <w:name w:val="Указатель1"/>
    <w:basedOn w:val="a"/>
    <w:rsid w:val="0042026B"/>
    <w:pPr>
      <w:suppressLineNumbers/>
    </w:pPr>
    <w:rPr>
      <w:rFonts w:ascii="Arial" w:hAnsi="Arial" w:cs="Tahoma"/>
      <w:lang w:eastAsia="ar-SA"/>
    </w:rPr>
  </w:style>
  <w:style w:type="paragraph" w:customStyle="1" w:styleId="afe">
    <w:name w:val="Содержимое врезки"/>
    <w:basedOn w:val="af1"/>
    <w:rsid w:val="0042026B"/>
    <w:pPr>
      <w:spacing w:after="120"/>
    </w:pPr>
    <w:rPr>
      <w:sz w:val="24"/>
      <w:lang w:eastAsia="ar-SA"/>
    </w:rPr>
  </w:style>
  <w:style w:type="character" w:customStyle="1" w:styleId="apple-converted-space">
    <w:name w:val="apple-converted-space"/>
    <w:basedOn w:val="a0"/>
    <w:rsid w:val="0042026B"/>
  </w:style>
  <w:style w:type="paragraph" w:styleId="aff">
    <w:name w:val="Plain Text"/>
    <w:basedOn w:val="a"/>
    <w:link w:val="aff0"/>
    <w:rsid w:val="0042026B"/>
    <w:rPr>
      <w:rFonts w:ascii="Courier New" w:hAnsi="Courier New"/>
      <w:sz w:val="20"/>
      <w:szCs w:val="20"/>
    </w:rPr>
  </w:style>
  <w:style w:type="character" w:customStyle="1" w:styleId="aff0">
    <w:name w:val="Текст Знак"/>
    <w:basedOn w:val="a0"/>
    <w:link w:val="aff"/>
    <w:rsid w:val="0042026B"/>
    <w:rPr>
      <w:rFonts w:ascii="Courier New" w:eastAsia="Times New Roman" w:hAnsi="Courier New" w:cs="Times New Roman"/>
      <w:sz w:val="20"/>
      <w:szCs w:val="20"/>
      <w:lang w:eastAsia="ru-RU"/>
    </w:rPr>
  </w:style>
  <w:style w:type="paragraph" w:customStyle="1" w:styleId="aff1">
    <w:name w:val="Знак"/>
    <w:basedOn w:val="a"/>
    <w:autoRedefine/>
    <w:rsid w:val="0042026B"/>
    <w:pPr>
      <w:spacing w:after="160" w:line="240" w:lineRule="exact"/>
    </w:pPr>
    <w:rPr>
      <w:sz w:val="28"/>
      <w:szCs w:val="20"/>
      <w:lang w:val="en-US" w:eastAsia="en-US"/>
    </w:rPr>
  </w:style>
  <w:style w:type="paragraph" w:customStyle="1" w:styleId="18">
    <w:name w:val="Обычный1"/>
    <w:rsid w:val="0042026B"/>
    <w:pPr>
      <w:widowControl w:val="0"/>
      <w:snapToGrid w:val="0"/>
      <w:spacing w:after="0"/>
      <w:ind w:firstLine="460"/>
      <w:jc w:val="both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211">
    <w:name w:val="Основной текст 21"/>
    <w:basedOn w:val="a"/>
    <w:rsid w:val="0042026B"/>
    <w:pPr>
      <w:overflowPunct w:val="0"/>
      <w:autoSpaceDE w:val="0"/>
      <w:autoSpaceDN w:val="0"/>
      <w:adjustRightInd w:val="0"/>
      <w:ind w:firstLine="680"/>
      <w:jc w:val="both"/>
      <w:textAlignment w:val="baseline"/>
    </w:pPr>
    <w:rPr>
      <w:rFonts w:ascii="Arial" w:hAnsi="Arial"/>
      <w:sz w:val="28"/>
      <w:szCs w:val="20"/>
    </w:rPr>
  </w:style>
  <w:style w:type="paragraph" w:customStyle="1" w:styleId="aff2">
    <w:name w:val="Анна"/>
    <w:basedOn w:val="2"/>
    <w:rsid w:val="0042026B"/>
    <w:pPr>
      <w:numPr>
        <w:numId w:val="0"/>
      </w:numPr>
      <w:spacing w:line="360" w:lineRule="auto"/>
    </w:pPr>
  </w:style>
  <w:style w:type="paragraph" w:styleId="2">
    <w:name w:val="List Number 2"/>
    <w:basedOn w:val="a"/>
    <w:rsid w:val="0042026B"/>
    <w:pPr>
      <w:numPr>
        <w:numId w:val="1"/>
      </w:numPr>
    </w:pPr>
  </w:style>
  <w:style w:type="character" w:customStyle="1" w:styleId="MapleInput">
    <w:name w:val="Maple Input"/>
    <w:rsid w:val="0042026B"/>
    <w:rPr>
      <w:rFonts w:ascii="Courier New" w:hAnsi="Courier New" w:cs="Courier New"/>
      <w:b/>
      <w:bCs/>
      <w:color w:val="FF0000"/>
    </w:rPr>
  </w:style>
  <w:style w:type="paragraph" w:customStyle="1" w:styleId="MapleOutput">
    <w:name w:val="Maple Output"/>
    <w:next w:val="a"/>
    <w:rsid w:val="0042026B"/>
    <w:pPr>
      <w:autoSpaceDE w:val="0"/>
      <w:autoSpaceDN w:val="0"/>
      <w:adjustRightInd w:val="0"/>
      <w:spacing w:after="0" w:line="360" w:lineRule="auto"/>
      <w:jc w:val="center"/>
    </w:pPr>
    <w:rPr>
      <w:rFonts w:ascii="Times New Roman" w:eastAsia="Times New Roman" w:hAnsi="Times New Roman" w:cs="Times New Roman"/>
      <w:color w:val="000000"/>
      <w:sz w:val="24"/>
      <w:szCs w:val="24"/>
      <w:lang w:val="en-US" w:eastAsia="ru-RU"/>
    </w:rPr>
  </w:style>
  <w:style w:type="paragraph" w:customStyle="1" w:styleId="MaplePlot">
    <w:name w:val="Maple Plot"/>
    <w:next w:val="a"/>
    <w:rsid w:val="0042026B"/>
    <w:pPr>
      <w:autoSpaceDE w:val="0"/>
      <w:autoSpaceDN w:val="0"/>
      <w:adjustRightInd w:val="0"/>
      <w:spacing w:after="0" w:line="240" w:lineRule="auto"/>
      <w:jc w:val="center"/>
    </w:pPr>
    <w:rPr>
      <w:rFonts w:ascii="Times New Roman" w:eastAsia="Times New Roman" w:hAnsi="Times New Roman" w:cs="Times New Roman"/>
      <w:color w:val="000000"/>
      <w:sz w:val="24"/>
      <w:szCs w:val="24"/>
      <w:lang w:val="en-US" w:eastAsia="ru-RU"/>
    </w:rPr>
  </w:style>
  <w:style w:type="paragraph" w:customStyle="1" w:styleId="28">
    <w:name w:val="Обычный2"/>
    <w:rsid w:val="0042026B"/>
    <w:pPr>
      <w:widowControl w:val="0"/>
      <w:snapToGrid w:val="0"/>
      <w:spacing w:after="0"/>
      <w:ind w:firstLine="460"/>
      <w:jc w:val="both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220">
    <w:name w:val="Основной текст 22"/>
    <w:basedOn w:val="a"/>
    <w:rsid w:val="0042026B"/>
    <w:pPr>
      <w:overflowPunct w:val="0"/>
      <w:autoSpaceDE w:val="0"/>
      <w:autoSpaceDN w:val="0"/>
      <w:adjustRightInd w:val="0"/>
      <w:ind w:firstLine="680"/>
      <w:jc w:val="both"/>
      <w:textAlignment w:val="baseline"/>
    </w:pPr>
    <w:rPr>
      <w:rFonts w:ascii="Arial" w:hAnsi="Arial"/>
      <w:sz w:val="28"/>
      <w:szCs w:val="20"/>
    </w:rPr>
  </w:style>
  <w:style w:type="paragraph" w:customStyle="1" w:styleId="aff3">
    <w:name w:val="Нормальный"/>
    <w:basedOn w:val="a"/>
    <w:rsid w:val="0042026B"/>
    <w:pPr>
      <w:spacing w:line="250" w:lineRule="exact"/>
      <w:ind w:firstLine="397"/>
      <w:jc w:val="both"/>
    </w:pPr>
    <w:rPr>
      <w:sz w:val="20"/>
      <w:szCs w:val="20"/>
    </w:rPr>
  </w:style>
  <w:style w:type="paragraph" w:customStyle="1" w:styleId="aff4">
    <w:name w:val="табл."/>
    <w:basedOn w:val="a"/>
    <w:rsid w:val="0042026B"/>
    <w:pPr>
      <w:spacing w:before="60" w:after="60"/>
      <w:outlineLvl w:val="0"/>
    </w:pPr>
    <w:rPr>
      <w:bCs/>
      <w:kern w:val="28"/>
      <w:sz w:val="18"/>
      <w:szCs w:val="20"/>
    </w:rPr>
  </w:style>
  <w:style w:type="paragraph" w:customStyle="1" w:styleId="19">
    <w:name w:val="табл1"/>
    <w:basedOn w:val="a"/>
    <w:rsid w:val="0042026B"/>
    <w:pPr>
      <w:keepNext/>
      <w:spacing w:before="120" w:after="120"/>
      <w:jc w:val="center"/>
    </w:pPr>
    <w:rPr>
      <w:sz w:val="18"/>
      <w:szCs w:val="20"/>
    </w:rPr>
  </w:style>
  <w:style w:type="paragraph" w:customStyle="1" w:styleId="aff5">
    <w:name w:val="табличный"/>
    <w:basedOn w:val="aff4"/>
    <w:rsid w:val="0042026B"/>
    <w:pPr>
      <w:spacing w:before="120" w:after="120"/>
      <w:jc w:val="right"/>
    </w:pPr>
    <w:rPr>
      <w:rFonts w:ascii="Arial" w:hAnsi="Arial" w:cs="Arial"/>
      <w:sz w:val="20"/>
    </w:rPr>
  </w:style>
  <w:style w:type="paragraph" w:customStyle="1" w:styleId="aff6">
    <w:name w:val="формула"/>
    <w:basedOn w:val="a"/>
    <w:rsid w:val="0042026B"/>
    <w:pPr>
      <w:snapToGrid w:val="0"/>
      <w:spacing w:before="80" w:after="80"/>
      <w:jc w:val="center"/>
    </w:pPr>
    <w:rPr>
      <w:sz w:val="20"/>
      <w:szCs w:val="20"/>
    </w:rPr>
  </w:style>
  <w:style w:type="paragraph" w:styleId="aff7">
    <w:name w:val="Title"/>
    <w:aliases w:val=" Знак"/>
    <w:basedOn w:val="a"/>
    <w:link w:val="aff8"/>
    <w:qFormat/>
    <w:rsid w:val="0042026B"/>
    <w:pPr>
      <w:jc w:val="center"/>
    </w:pPr>
    <w:rPr>
      <w:i/>
      <w:iCs/>
      <w:sz w:val="40"/>
      <w:szCs w:val="20"/>
      <w:u w:val="single"/>
    </w:rPr>
  </w:style>
  <w:style w:type="character" w:customStyle="1" w:styleId="aff8">
    <w:name w:val="Название Знак"/>
    <w:aliases w:val=" Знак Знак"/>
    <w:basedOn w:val="a0"/>
    <w:link w:val="aff7"/>
    <w:rsid w:val="0042026B"/>
    <w:rPr>
      <w:rFonts w:ascii="Times New Roman" w:eastAsia="Times New Roman" w:hAnsi="Times New Roman" w:cs="Times New Roman"/>
      <w:i/>
      <w:iCs/>
      <w:sz w:val="40"/>
      <w:szCs w:val="20"/>
      <w:u w:val="single"/>
      <w:lang w:eastAsia="ru-RU"/>
    </w:rPr>
  </w:style>
  <w:style w:type="paragraph" w:customStyle="1" w:styleId="Style3">
    <w:name w:val="Style3"/>
    <w:basedOn w:val="a"/>
    <w:rsid w:val="0042026B"/>
    <w:pPr>
      <w:widowControl w:val="0"/>
      <w:autoSpaceDE w:val="0"/>
      <w:autoSpaceDN w:val="0"/>
      <w:adjustRightInd w:val="0"/>
    </w:pPr>
    <w:rPr>
      <w:rFonts w:ascii="Arial" w:hAnsi="Arial"/>
    </w:rPr>
  </w:style>
  <w:style w:type="character" w:customStyle="1" w:styleId="FontStyle39">
    <w:name w:val="Font Style39"/>
    <w:rsid w:val="0042026B"/>
    <w:rPr>
      <w:rFonts w:ascii="Times New Roman" w:hAnsi="Times New Roman" w:cs="Times New Roman"/>
      <w:spacing w:val="20"/>
      <w:sz w:val="44"/>
      <w:szCs w:val="44"/>
    </w:rPr>
  </w:style>
  <w:style w:type="character" w:customStyle="1" w:styleId="54">
    <w:name w:val="Основной текст (5)_"/>
    <w:basedOn w:val="a0"/>
    <w:rsid w:val="0042026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8"/>
      <w:szCs w:val="18"/>
      <w:u w:val="none"/>
    </w:rPr>
  </w:style>
  <w:style w:type="character" w:customStyle="1" w:styleId="55">
    <w:name w:val="Основной текст (5)"/>
    <w:basedOn w:val="54"/>
    <w:rsid w:val="0042026B"/>
    <w:rPr>
      <w:color w:val="000000"/>
      <w:spacing w:val="0"/>
      <w:w w:val="100"/>
      <w:position w:val="0"/>
      <w:lang w:val="ru-RU" w:eastAsia="ru-RU" w:bidi="ru-RU"/>
    </w:rPr>
  </w:style>
  <w:style w:type="character" w:customStyle="1" w:styleId="93">
    <w:name w:val="Основной текст (9)_"/>
    <w:basedOn w:val="a0"/>
    <w:rsid w:val="0042026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2"/>
      <w:szCs w:val="22"/>
      <w:u w:val="none"/>
    </w:rPr>
  </w:style>
  <w:style w:type="character" w:customStyle="1" w:styleId="94">
    <w:name w:val="Основной текст (9)"/>
    <w:basedOn w:val="93"/>
    <w:rsid w:val="0042026B"/>
    <w:rPr>
      <w:color w:val="000000"/>
      <w:spacing w:val="0"/>
      <w:w w:val="100"/>
      <w:position w:val="0"/>
      <w:lang w:val="ru-RU" w:eastAsia="ru-RU" w:bidi="ru-RU"/>
    </w:rPr>
  </w:style>
  <w:style w:type="character" w:customStyle="1" w:styleId="111">
    <w:name w:val="Основной текст (11)_"/>
    <w:basedOn w:val="a0"/>
    <w:link w:val="112"/>
    <w:rsid w:val="0042026B"/>
    <w:rPr>
      <w:rFonts w:ascii="Times New Roman" w:eastAsia="Times New Roman" w:hAnsi="Times New Roman" w:cs="Times New Roman"/>
      <w:b/>
      <w:bCs/>
      <w:sz w:val="20"/>
      <w:szCs w:val="20"/>
      <w:shd w:val="clear" w:color="auto" w:fill="FFFFFF"/>
    </w:rPr>
  </w:style>
  <w:style w:type="character" w:customStyle="1" w:styleId="11Calibri11pt">
    <w:name w:val="Основной текст (11) + Calibri;11 pt;Не полужирный;Курсив"/>
    <w:basedOn w:val="111"/>
    <w:rsid w:val="0042026B"/>
    <w:rPr>
      <w:rFonts w:ascii="Calibri" w:eastAsia="Calibri" w:hAnsi="Calibri" w:cs="Calibri"/>
      <w:i/>
      <w:iCs/>
      <w:color w:val="000000"/>
      <w:spacing w:val="0"/>
      <w:w w:val="100"/>
      <w:position w:val="0"/>
      <w:sz w:val="22"/>
      <w:szCs w:val="22"/>
      <w:lang w:val="ru-RU" w:eastAsia="ru-RU" w:bidi="ru-RU"/>
    </w:rPr>
  </w:style>
  <w:style w:type="character" w:customStyle="1" w:styleId="aff9">
    <w:name w:val="Колонтитул_"/>
    <w:basedOn w:val="a0"/>
    <w:rsid w:val="0042026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7"/>
      <w:szCs w:val="17"/>
      <w:u w:val="none"/>
    </w:rPr>
  </w:style>
  <w:style w:type="character" w:customStyle="1" w:styleId="affa">
    <w:name w:val="Колонтитул"/>
    <w:basedOn w:val="aff9"/>
    <w:rsid w:val="0042026B"/>
    <w:rPr>
      <w:color w:val="000000"/>
      <w:spacing w:val="0"/>
      <w:w w:val="100"/>
      <w:position w:val="0"/>
      <w:lang w:val="ru-RU" w:eastAsia="ru-RU" w:bidi="ru-RU"/>
    </w:rPr>
  </w:style>
  <w:style w:type="character" w:customStyle="1" w:styleId="1111pt">
    <w:name w:val="Основной текст (11) + 11 pt;Не полужирный;Курсив"/>
    <w:basedOn w:val="111"/>
    <w:rsid w:val="0042026B"/>
    <w:rPr>
      <w:i/>
      <w:iCs/>
      <w:color w:val="000000"/>
      <w:spacing w:val="0"/>
      <w:w w:val="100"/>
      <w:position w:val="0"/>
      <w:sz w:val="22"/>
      <w:szCs w:val="22"/>
      <w:lang w:val="ru-RU" w:eastAsia="ru-RU" w:bidi="ru-RU"/>
    </w:rPr>
  </w:style>
  <w:style w:type="character" w:customStyle="1" w:styleId="130">
    <w:name w:val="Основной текст (13)_"/>
    <w:basedOn w:val="a0"/>
    <w:rsid w:val="0042026B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sz w:val="22"/>
      <w:szCs w:val="22"/>
      <w:u w:val="none"/>
    </w:rPr>
  </w:style>
  <w:style w:type="character" w:customStyle="1" w:styleId="131">
    <w:name w:val="Основной текст (13)"/>
    <w:basedOn w:val="130"/>
    <w:rsid w:val="0042026B"/>
    <w:rPr>
      <w:color w:val="000000"/>
      <w:spacing w:val="0"/>
      <w:w w:val="100"/>
      <w:position w:val="0"/>
      <w:lang w:val="ru-RU" w:eastAsia="ru-RU" w:bidi="ru-RU"/>
    </w:rPr>
  </w:style>
  <w:style w:type="character" w:customStyle="1" w:styleId="95">
    <w:name w:val="Основной текст (9) + Курсив"/>
    <w:basedOn w:val="93"/>
    <w:rsid w:val="0042026B"/>
    <w:rPr>
      <w:i/>
      <w:iCs/>
      <w:color w:val="000000"/>
      <w:spacing w:val="0"/>
      <w:w w:val="100"/>
      <w:position w:val="0"/>
      <w:lang w:val="ru-RU" w:eastAsia="ru-RU" w:bidi="ru-RU"/>
    </w:rPr>
  </w:style>
  <w:style w:type="character" w:customStyle="1" w:styleId="82">
    <w:name w:val="Заголовок №8_"/>
    <w:basedOn w:val="a0"/>
    <w:link w:val="83"/>
    <w:rsid w:val="0042026B"/>
    <w:rPr>
      <w:rFonts w:ascii="Times New Roman" w:eastAsia="Times New Roman" w:hAnsi="Times New Roman" w:cs="Times New Roman"/>
      <w:b/>
      <w:bCs/>
      <w:shd w:val="clear" w:color="auto" w:fill="FFFFFF"/>
    </w:rPr>
  </w:style>
  <w:style w:type="character" w:customStyle="1" w:styleId="910pt">
    <w:name w:val="Основной текст (9) + 10 pt;Полужирный"/>
    <w:basedOn w:val="93"/>
    <w:rsid w:val="0042026B"/>
    <w:rPr>
      <w:b/>
      <w:bCs/>
      <w:color w:val="000000"/>
      <w:spacing w:val="0"/>
      <w:w w:val="100"/>
      <w:position w:val="0"/>
      <w:sz w:val="20"/>
      <w:szCs w:val="20"/>
      <w:lang w:val="ru-RU" w:eastAsia="ru-RU" w:bidi="ru-RU"/>
    </w:rPr>
  </w:style>
  <w:style w:type="character" w:customStyle="1" w:styleId="160">
    <w:name w:val="Основной текст (16)_"/>
    <w:basedOn w:val="a0"/>
    <w:rsid w:val="0042026B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sz w:val="22"/>
      <w:szCs w:val="22"/>
      <w:u w:val="none"/>
    </w:rPr>
  </w:style>
  <w:style w:type="character" w:customStyle="1" w:styleId="161">
    <w:name w:val="Основной текст (16)"/>
    <w:basedOn w:val="160"/>
    <w:rsid w:val="0042026B"/>
    <w:rPr>
      <w:color w:val="000000"/>
      <w:spacing w:val="0"/>
      <w:w w:val="100"/>
      <w:position w:val="0"/>
      <w:lang w:val="ru-RU" w:eastAsia="ru-RU" w:bidi="ru-RU"/>
    </w:rPr>
  </w:style>
  <w:style w:type="character" w:customStyle="1" w:styleId="9pt0pt">
    <w:name w:val="Колонтитул + 9 pt;Интервал 0 pt"/>
    <w:basedOn w:val="aff9"/>
    <w:rsid w:val="0042026B"/>
    <w:rPr>
      <w:color w:val="000000"/>
      <w:spacing w:val="-10"/>
      <w:w w:val="100"/>
      <w:position w:val="0"/>
      <w:sz w:val="18"/>
      <w:szCs w:val="18"/>
      <w:lang w:val="ru-RU" w:eastAsia="ru-RU" w:bidi="ru-RU"/>
    </w:rPr>
  </w:style>
  <w:style w:type="character" w:customStyle="1" w:styleId="74">
    <w:name w:val="Основной текст (74)_"/>
    <w:basedOn w:val="a0"/>
    <w:link w:val="740"/>
    <w:rsid w:val="0042026B"/>
    <w:rPr>
      <w:rFonts w:ascii="Times New Roman" w:eastAsia="Times New Roman" w:hAnsi="Times New Roman" w:cs="Times New Roman"/>
      <w:sz w:val="20"/>
      <w:szCs w:val="20"/>
      <w:shd w:val="clear" w:color="auto" w:fill="FFFFFF"/>
    </w:rPr>
  </w:style>
  <w:style w:type="character" w:customStyle="1" w:styleId="741">
    <w:name w:val="Основной текст (74) + Полужирный"/>
    <w:basedOn w:val="74"/>
    <w:rsid w:val="0042026B"/>
    <w:rPr>
      <w:b/>
      <w:bCs/>
      <w:color w:val="000000"/>
      <w:spacing w:val="0"/>
      <w:w w:val="100"/>
      <w:position w:val="0"/>
    </w:rPr>
  </w:style>
  <w:style w:type="character" w:customStyle="1" w:styleId="87">
    <w:name w:val="Основной текст (87)_"/>
    <w:basedOn w:val="a0"/>
    <w:link w:val="870"/>
    <w:rsid w:val="0042026B"/>
    <w:rPr>
      <w:rFonts w:ascii="Franklin Gothic Book" w:eastAsia="Franklin Gothic Book" w:hAnsi="Franklin Gothic Book" w:cs="Franklin Gothic Book"/>
      <w:sz w:val="10"/>
      <w:szCs w:val="10"/>
      <w:shd w:val="clear" w:color="auto" w:fill="FFFFFF"/>
    </w:rPr>
  </w:style>
  <w:style w:type="character" w:customStyle="1" w:styleId="140">
    <w:name w:val="Основной текст (14)_"/>
    <w:basedOn w:val="a0"/>
    <w:link w:val="141"/>
    <w:rsid w:val="0042026B"/>
    <w:rPr>
      <w:rFonts w:ascii="Calibri" w:eastAsia="Calibri" w:hAnsi="Calibri" w:cs="Calibri"/>
      <w:sz w:val="20"/>
      <w:szCs w:val="20"/>
      <w:shd w:val="clear" w:color="auto" w:fill="FFFFFF"/>
      <w:lang w:val="en-US" w:bidi="en-US"/>
    </w:rPr>
  </w:style>
  <w:style w:type="character" w:customStyle="1" w:styleId="14TimesNewRoman">
    <w:name w:val="Основной текст (14) + Times New Roman;Полужирный"/>
    <w:basedOn w:val="140"/>
    <w:rsid w:val="0042026B"/>
    <w:rPr>
      <w:rFonts w:ascii="Times New Roman" w:eastAsia="Times New Roman" w:hAnsi="Times New Roman" w:cs="Times New Roman"/>
      <w:b/>
      <w:bCs/>
      <w:color w:val="000000"/>
      <w:spacing w:val="0"/>
      <w:w w:val="100"/>
      <w:position w:val="0"/>
    </w:rPr>
  </w:style>
  <w:style w:type="character" w:customStyle="1" w:styleId="11105pt">
    <w:name w:val="Основной текст (11) + 10;5 pt;Не полужирный"/>
    <w:basedOn w:val="111"/>
    <w:rsid w:val="0042026B"/>
    <w:rPr>
      <w:color w:val="000000"/>
      <w:spacing w:val="0"/>
      <w:w w:val="100"/>
      <w:position w:val="0"/>
      <w:sz w:val="21"/>
      <w:szCs w:val="21"/>
      <w:lang w:val="ru-RU" w:eastAsia="ru-RU" w:bidi="ru-RU"/>
    </w:rPr>
  </w:style>
  <w:style w:type="character" w:customStyle="1" w:styleId="88">
    <w:name w:val="Основной текст (88)_"/>
    <w:basedOn w:val="a0"/>
    <w:link w:val="880"/>
    <w:rsid w:val="0042026B"/>
    <w:rPr>
      <w:rFonts w:ascii="Calibri" w:eastAsia="Calibri" w:hAnsi="Calibri" w:cs="Calibri"/>
      <w:sz w:val="20"/>
      <w:szCs w:val="20"/>
      <w:shd w:val="clear" w:color="auto" w:fill="FFFFFF"/>
    </w:rPr>
  </w:style>
  <w:style w:type="character" w:customStyle="1" w:styleId="88TimesNewRoman">
    <w:name w:val="Основной текст (88) + Times New Roman;Полужирный"/>
    <w:basedOn w:val="88"/>
    <w:rsid w:val="0042026B"/>
    <w:rPr>
      <w:rFonts w:ascii="Times New Roman" w:eastAsia="Times New Roman" w:hAnsi="Times New Roman" w:cs="Times New Roman"/>
      <w:b/>
      <w:bCs/>
      <w:color w:val="000000"/>
      <w:spacing w:val="0"/>
      <w:w w:val="100"/>
      <w:position w:val="0"/>
    </w:rPr>
  </w:style>
  <w:style w:type="character" w:customStyle="1" w:styleId="89">
    <w:name w:val="Основной текст (89)_"/>
    <w:basedOn w:val="a0"/>
    <w:link w:val="890"/>
    <w:rsid w:val="0042026B"/>
    <w:rPr>
      <w:rFonts w:ascii="Calibri" w:eastAsia="Calibri" w:hAnsi="Calibri" w:cs="Calibri"/>
      <w:sz w:val="20"/>
      <w:szCs w:val="20"/>
      <w:shd w:val="clear" w:color="auto" w:fill="FFFFFF"/>
    </w:rPr>
  </w:style>
  <w:style w:type="character" w:customStyle="1" w:styleId="89TimesNewRoman">
    <w:name w:val="Основной текст (89) + Times New Roman;Полужирный"/>
    <w:basedOn w:val="89"/>
    <w:rsid w:val="0042026B"/>
    <w:rPr>
      <w:rFonts w:ascii="Times New Roman" w:eastAsia="Times New Roman" w:hAnsi="Times New Roman" w:cs="Times New Roman"/>
      <w:b/>
      <w:bCs/>
      <w:color w:val="000000"/>
      <w:spacing w:val="0"/>
      <w:w w:val="100"/>
      <w:position w:val="0"/>
    </w:rPr>
  </w:style>
  <w:style w:type="character" w:customStyle="1" w:styleId="900">
    <w:name w:val="Основной текст (90)_"/>
    <w:basedOn w:val="a0"/>
    <w:link w:val="901"/>
    <w:rsid w:val="0042026B"/>
    <w:rPr>
      <w:rFonts w:ascii="Calibri" w:eastAsia="Calibri" w:hAnsi="Calibri" w:cs="Calibri"/>
      <w:sz w:val="20"/>
      <w:szCs w:val="20"/>
      <w:shd w:val="clear" w:color="auto" w:fill="FFFFFF"/>
    </w:rPr>
  </w:style>
  <w:style w:type="character" w:customStyle="1" w:styleId="90TimesNewRoman">
    <w:name w:val="Основной текст (90) + Times New Roman;Полужирный"/>
    <w:basedOn w:val="900"/>
    <w:rsid w:val="0042026B"/>
    <w:rPr>
      <w:rFonts w:ascii="Times New Roman" w:eastAsia="Times New Roman" w:hAnsi="Times New Roman" w:cs="Times New Roman"/>
      <w:b/>
      <w:bCs/>
      <w:color w:val="000000"/>
      <w:spacing w:val="0"/>
      <w:w w:val="100"/>
      <w:position w:val="0"/>
    </w:rPr>
  </w:style>
  <w:style w:type="character" w:customStyle="1" w:styleId="910">
    <w:name w:val="Основной текст (91)_"/>
    <w:basedOn w:val="a0"/>
    <w:link w:val="911"/>
    <w:rsid w:val="0042026B"/>
    <w:rPr>
      <w:rFonts w:ascii="AngsanaUPC" w:eastAsia="AngsanaUPC" w:hAnsi="AngsanaUPC" w:cs="AngsanaUPC"/>
      <w:sz w:val="17"/>
      <w:szCs w:val="17"/>
      <w:shd w:val="clear" w:color="auto" w:fill="FFFFFF"/>
    </w:rPr>
  </w:style>
  <w:style w:type="character" w:customStyle="1" w:styleId="91TimesNewRoman10pt">
    <w:name w:val="Основной текст (91) + Times New Roman;10 pt;Полужирный"/>
    <w:basedOn w:val="910"/>
    <w:rsid w:val="0042026B"/>
    <w:rPr>
      <w:rFonts w:ascii="Times New Roman" w:eastAsia="Times New Roman" w:hAnsi="Times New Roman" w:cs="Times New Roman"/>
      <w:b/>
      <w:bCs/>
      <w:color w:val="000000"/>
      <w:spacing w:val="0"/>
      <w:w w:val="100"/>
      <w:position w:val="0"/>
      <w:sz w:val="20"/>
      <w:szCs w:val="20"/>
    </w:rPr>
  </w:style>
  <w:style w:type="character" w:customStyle="1" w:styleId="91TimesNewRoman4pt">
    <w:name w:val="Основной текст (91) + Times New Roman;4 pt;Курсив"/>
    <w:basedOn w:val="910"/>
    <w:rsid w:val="0042026B"/>
    <w:rPr>
      <w:rFonts w:ascii="Times New Roman" w:eastAsia="Times New Roman" w:hAnsi="Times New Roman" w:cs="Times New Roman"/>
      <w:i/>
      <w:iCs/>
      <w:color w:val="000000"/>
      <w:spacing w:val="0"/>
      <w:w w:val="100"/>
      <w:position w:val="0"/>
      <w:sz w:val="8"/>
      <w:szCs w:val="8"/>
      <w:lang w:val="ru-RU" w:eastAsia="ru-RU" w:bidi="ru-RU"/>
    </w:rPr>
  </w:style>
  <w:style w:type="character" w:customStyle="1" w:styleId="75">
    <w:name w:val="Основной текст (75)_"/>
    <w:basedOn w:val="a0"/>
    <w:link w:val="750"/>
    <w:rsid w:val="0042026B"/>
    <w:rPr>
      <w:rFonts w:ascii="Times New Roman" w:eastAsia="Times New Roman" w:hAnsi="Times New Roman" w:cs="Times New Roman"/>
      <w:sz w:val="20"/>
      <w:szCs w:val="20"/>
      <w:shd w:val="clear" w:color="auto" w:fill="FFFFFF"/>
    </w:rPr>
  </w:style>
  <w:style w:type="character" w:customStyle="1" w:styleId="751">
    <w:name w:val="Основной текст (75) + Полужирный"/>
    <w:basedOn w:val="75"/>
    <w:rsid w:val="0042026B"/>
    <w:rPr>
      <w:b/>
      <w:bCs/>
      <w:color w:val="000000"/>
      <w:spacing w:val="0"/>
      <w:w w:val="100"/>
      <w:position w:val="0"/>
    </w:rPr>
  </w:style>
  <w:style w:type="character" w:customStyle="1" w:styleId="56">
    <w:name w:val="Подпись к картинке (5)_"/>
    <w:basedOn w:val="a0"/>
    <w:link w:val="57"/>
    <w:rsid w:val="0042026B"/>
    <w:rPr>
      <w:rFonts w:ascii="Times New Roman" w:eastAsia="Times New Roman" w:hAnsi="Times New Roman" w:cs="Times New Roman"/>
      <w:shd w:val="clear" w:color="auto" w:fill="FFFFFF"/>
    </w:rPr>
  </w:style>
  <w:style w:type="character" w:customStyle="1" w:styleId="920">
    <w:name w:val="Основной текст (92)_"/>
    <w:basedOn w:val="a0"/>
    <w:rsid w:val="0042026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0"/>
      <w:szCs w:val="10"/>
      <w:u w:val="none"/>
    </w:rPr>
  </w:style>
  <w:style w:type="character" w:customStyle="1" w:styleId="921">
    <w:name w:val="Основной текст (92)"/>
    <w:basedOn w:val="920"/>
    <w:rsid w:val="0042026B"/>
    <w:rPr>
      <w:color w:val="000000"/>
      <w:spacing w:val="0"/>
      <w:w w:val="100"/>
      <w:position w:val="0"/>
      <w:lang w:val="ru-RU" w:eastAsia="ru-RU" w:bidi="ru-RU"/>
    </w:rPr>
  </w:style>
  <w:style w:type="character" w:customStyle="1" w:styleId="630">
    <w:name w:val="Заголовок №6 (3)_"/>
    <w:basedOn w:val="a0"/>
    <w:rsid w:val="0042026B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u w:val="none"/>
    </w:rPr>
  </w:style>
  <w:style w:type="character" w:customStyle="1" w:styleId="631">
    <w:name w:val="Заголовок №6 (3)"/>
    <w:basedOn w:val="630"/>
    <w:rsid w:val="0042026B"/>
    <w:rPr>
      <w:color w:val="000000"/>
      <w:spacing w:val="0"/>
      <w:w w:val="100"/>
      <w:position w:val="0"/>
      <w:sz w:val="24"/>
      <w:szCs w:val="24"/>
      <w:lang w:val="ru-RU" w:eastAsia="ru-RU" w:bidi="ru-RU"/>
    </w:rPr>
  </w:style>
  <w:style w:type="character" w:customStyle="1" w:styleId="76">
    <w:name w:val="Основной текст (76)_"/>
    <w:basedOn w:val="a0"/>
    <w:link w:val="760"/>
    <w:rsid w:val="0042026B"/>
    <w:rPr>
      <w:rFonts w:ascii="Times New Roman" w:eastAsia="Times New Roman" w:hAnsi="Times New Roman" w:cs="Times New Roman"/>
      <w:sz w:val="20"/>
      <w:szCs w:val="20"/>
      <w:shd w:val="clear" w:color="auto" w:fill="FFFFFF"/>
      <w:lang w:val="en-US" w:bidi="en-US"/>
    </w:rPr>
  </w:style>
  <w:style w:type="character" w:customStyle="1" w:styleId="761">
    <w:name w:val="Основной текст (76) + Полужирный"/>
    <w:basedOn w:val="76"/>
    <w:rsid w:val="0042026B"/>
    <w:rPr>
      <w:b/>
      <w:bCs/>
      <w:color w:val="000000"/>
      <w:spacing w:val="0"/>
      <w:w w:val="100"/>
      <w:position w:val="0"/>
    </w:rPr>
  </w:style>
  <w:style w:type="character" w:customStyle="1" w:styleId="77">
    <w:name w:val="Основной текст (77)_"/>
    <w:basedOn w:val="a0"/>
    <w:link w:val="770"/>
    <w:rsid w:val="0042026B"/>
    <w:rPr>
      <w:rFonts w:ascii="Times New Roman" w:eastAsia="Times New Roman" w:hAnsi="Times New Roman" w:cs="Times New Roman"/>
      <w:sz w:val="20"/>
      <w:szCs w:val="20"/>
      <w:shd w:val="clear" w:color="auto" w:fill="FFFFFF"/>
      <w:lang w:val="en-US" w:bidi="en-US"/>
    </w:rPr>
  </w:style>
  <w:style w:type="character" w:customStyle="1" w:styleId="771">
    <w:name w:val="Основной текст (77) + Полужирный"/>
    <w:basedOn w:val="77"/>
    <w:rsid w:val="0042026B"/>
    <w:rPr>
      <w:b/>
      <w:bCs/>
      <w:color w:val="000000"/>
      <w:spacing w:val="0"/>
      <w:w w:val="100"/>
      <w:position w:val="0"/>
    </w:rPr>
  </w:style>
  <w:style w:type="character" w:customStyle="1" w:styleId="78">
    <w:name w:val="Основной текст (78)_"/>
    <w:basedOn w:val="a0"/>
    <w:link w:val="780"/>
    <w:rsid w:val="0042026B"/>
    <w:rPr>
      <w:rFonts w:ascii="Times New Roman" w:eastAsia="Times New Roman" w:hAnsi="Times New Roman" w:cs="Times New Roman"/>
      <w:sz w:val="20"/>
      <w:szCs w:val="20"/>
      <w:shd w:val="clear" w:color="auto" w:fill="FFFFFF"/>
      <w:lang w:val="en-US" w:bidi="en-US"/>
    </w:rPr>
  </w:style>
  <w:style w:type="character" w:customStyle="1" w:styleId="781">
    <w:name w:val="Основной текст (78) + Полужирный"/>
    <w:basedOn w:val="78"/>
    <w:rsid w:val="0042026B"/>
    <w:rPr>
      <w:b/>
      <w:bCs/>
      <w:color w:val="000000"/>
      <w:spacing w:val="0"/>
      <w:w w:val="100"/>
      <w:position w:val="0"/>
    </w:rPr>
  </w:style>
  <w:style w:type="character" w:customStyle="1" w:styleId="940">
    <w:name w:val="Основной текст (94)_"/>
    <w:basedOn w:val="a0"/>
    <w:link w:val="941"/>
    <w:rsid w:val="0042026B"/>
    <w:rPr>
      <w:rFonts w:ascii="Times New Roman" w:eastAsia="Times New Roman" w:hAnsi="Times New Roman" w:cs="Times New Roman"/>
      <w:sz w:val="20"/>
      <w:szCs w:val="20"/>
      <w:shd w:val="clear" w:color="auto" w:fill="FFFFFF"/>
    </w:rPr>
  </w:style>
  <w:style w:type="character" w:customStyle="1" w:styleId="942">
    <w:name w:val="Основной текст (94) + Полужирный"/>
    <w:basedOn w:val="940"/>
    <w:rsid w:val="0042026B"/>
    <w:rPr>
      <w:b/>
      <w:bCs/>
      <w:color w:val="000000"/>
      <w:spacing w:val="0"/>
      <w:w w:val="100"/>
      <w:position w:val="0"/>
    </w:rPr>
  </w:style>
  <w:style w:type="character" w:customStyle="1" w:styleId="950">
    <w:name w:val="Основной текст (95)_"/>
    <w:basedOn w:val="a0"/>
    <w:link w:val="951"/>
    <w:rsid w:val="0042026B"/>
    <w:rPr>
      <w:rFonts w:ascii="Times New Roman" w:eastAsia="Times New Roman" w:hAnsi="Times New Roman" w:cs="Times New Roman"/>
      <w:sz w:val="20"/>
      <w:szCs w:val="20"/>
      <w:shd w:val="clear" w:color="auto" w:fill="FFFFFF"/>
      <w:lang w:val="en-US" w:bidi="en-US"/>
    </w:rPr>
  </w:style>
  <w:style w:type="character" w:customStyle="1" w:styleId="952">
    <w:name w:val="Основной текст (95) + Полужирный"/>
    <w:basedOn w:val="950"/>
    <w:rsid w:val="0042026B"/>
    <w:rPr>
      <w:b/>
      <w:bCs/>
      <w:color w:val="000000"/>
      <w:spacing w:val="0"/>
      <w:w w:val="100"/>
      <w:position w:val="0"/>
    </w:rPr>
  </w:style>
  <w:style w:type="character" w:customStyle="1" w:styleId="96">
    <w:name w:val="Основной текст (96)_"/>
    <w:basedOn w:val="a0"/>
    <w:link w:val="960"/>
    <w:rsid w:val="0042026B"/>
    <w:rPr>
      <w:rFonts w:ascii="Times New Roman" w:eastAsia="Times New Roman" w:hAnsi="Times New Roman" w:cs="Times New Roman"/>
      <w:sz w:val="20"/>
      <w:szCs w:val="20"/>
      <w:shd w:val="clear" w:color="auto" w:fill="FFFFFF"/>
    </w:rPr>
  </w:style>
  <w:style w:type="character" w:customStyle="1" w:styleId="961">
    <w:name w:val="Основной текст (96) + Полужирный"/>
    <w:basedOn w:val="96"/>
    <w:rsid w:val="0042026B"/>
    <w:rPr>
      <w:b/>
      <w:bCs/>
      <w:color w:val="000000"/>
      <w:spacing w:val="0"/>
      <w:w w:val="100"/>
      <w:position w:val="0"/>
    </w:rPr>
  </w:style>
  <w:style w:type="paragraph" w:customStyle="1" w:styleId="112">
    <w:name w:val="Основной текст (11)"/>
    <w:basedOn w:val="a"/>
    <w:link w:val="111"/>
    <w:rsid w:val="0042026B"/>
    <w:pPr>
      <w:widowControl w:val="0"/>
      <w:shd w:val="clear" w:color="auto" w:fill="FFFFFF"/>
      <w:spacing w:line="384" w:lineRule="exact"/>
      <w:jc w:val="both"/>
    </w:pPr>
    <w:rPr>
      <w:b/>
      <w:bCs/>
      <w:sz w:val="20"/>
      <w:szCs w:val="20"/>
      <w:lang w:eastAsia="en-US"/>
    </w:rPr>
  </w:style>
  <w:style w:type="paragraph" w:customStyle="1" w:styleId="83">
    <w:name w:val="Заголовок №8"/>
    <w:basedOn w:val="a"/>
    <w:link w:val="82"/>
    <w:rsid w:val="0042026B"/>
    <w:pPr>
      <w:widowControl w:val="0"/>
      <w:shd w:val="clear" w:color="auto" w:fill="FFFFFF"/>
      <w:spacing w:after="300" w:line="0" w:lineRule="atLeast"/>
      <w:jc w:val="both"/>
      <w:outlineLvl w:val="7"/>
    </w:pPr>
    <w:rPr>
      <w:b/>
      <w:bCs/>
      <w:sz w:val="22"/>
      <w:szCs w:val="22"/>
      <w:lang w:eastAsia="en-US"/>
    </w:rPr>
  </w:style>
  <w:style w:type="paragraph" w:customStyle="1" w:styleId="740">
    <w:name w:val="Основной текст (74)"/>
    <w:basedOn w:val="a"/>
    <w:link w:val="74"/>
    <w:rsid w:val="0042026B"/>
    <w:pPr>
      <w:widowControl w:val="0"/>
      <w:shd w:val="clear" w:color="auto" w:fill="FFFFFF"/>
      <w:spacing w:line="384" w:lineRule="exact"/>
    </w:pPr>
    <w:rPr>
      <w:sz w:val="20"/>
      <w:szCs w:val="20"/>
      <w:lang w:eastAsia="en-US"/>
    </w:rPr>
  </w:style>
  <w:style w:type="paragraph" w:customStyle="1" w:styleId="870">
    <w:name w:val="Основной текст (87)"/>
    <w:basedOn w:val="a"/>
    <w:link w:val="87"/>
    <w:rsid w:val="0042026B"/>
    <w:pPr>
      <w:widowControl w:val="0"/>
      <w:shd w:val="clear" w:color="auto" w:fill="FFFFFF"/>
      <w:spacing w:after="300" w:line="0" w:lineRule="atLeast"/>
      <w:jc w:val="both"/>
    </w:pPr>
    <w:rPr>
      <w:rFonts w:ascii="Franklin Gothic Book" w:eastAsia="Franklin Gothic Book" w:hAnsi="Franklin Gothic Book" w:cs="Franklin Gothic Book"/>
      <w:sz w:val="10"/>
      <w:szCs w:val="10"/>
      <w:lang w:eastAsia="en-US"/>
    </w:rPr>
  </w:style>
  <w:style w:type="paragraph" w:customStyle="1" w:styleId="141">
    <w:name w:val="Основной текст (14)"/>
    <w:basedOn w:val="a"/>
    <w:link w:val="140"/>
    <w:rsid w:val="0042026B"/>
    <w:pPr>
      <w:widowControl w:val="0"/>
      <w:shd w:val="clear" w:color="auto" w:fill="FFFFFF"/>
      <w:spacing w:line="0" w:lineRule="atLeast"/>
      <w:jc w:val="both"/>
    </w:pPr>
    <w:rPr>
      <w:rFonts w:ascii="Calibri" w:eastAsia="Calibri" w:hAnsi="Calibri" w:cs="Calibri"/>
      <w:sz w:val="20"/>
      <w:szCs w:val="20"/>
      <w:lang w:val="en-US" w:eastAsia="en-US" w:bidi="en-US"/>
    </w:rPr>
  </w:style>
  <w:style w:type="paragraph" w:customStyle="1" w:styleId="880">
    <w:name w:val="Основной текст (88)"/>
    <w:basedOn w:val="a"/>
    <w:link w:val="88"/>
    <w:rsid w:val="0042026B"/>
    <w:pPr>
      <w:widowControl w:val="0"/>
      <w:shd w:val="clear" w:color="auto" w:fill="FFFFFF"/>
      <w:spacing w:line="0" w:lineRule="atLeast"/>
    </w:pPr>
    <w:rPr>
      <w:rFonts w:ascii="Calibri" w:eastAsia="Calibri" w:hAnsi="Calibri" w:cs="Calibri"/>
      <w:sz w:val="20"/>
      <w:szCs w:val="20"/>
      <w:lang w:eastAsia="en-US"/>
    </w:rPr>
  </w:style>
  <w:style w:type="paragraph" w:customStyle="1" w:styleId="890">
    <w:name w:val="Основной текст (89)"/>
    <w:basedOn w:val="a"/>
    <w:link w:val="89"/>
    <w:rsid w:val="0042026B"/>
    <w:pPr>
      <w:widowControl w:val="0"/>
      <w:shd w:val="clear" w:color="auto" w:fill="FFFFFF"/>
      <w:spacing w:line="0" w:lineRule="atLeast"/>
    </w:pPr>
    <w:rPr>
      <w:rFonts w:ascii="Calibri" w:eastAsia="Calibri" w:hAnsi="Calibri" w:cs="Calibri"/>
      <w:sz w:val="20"/>
      <w:szCs w:val="20"/>
      <w:lang w:eastAsia="en-US"/>
    </w:rPr>
  </w:style>
  <w:style w:type="paragraph" w:customStyle="1" w:styleId="901">
    <w:name w:val="Основной текст (90)"/>
    <w:basedOn w:val="a"/>
    <w:link w:val="900"/>
    <w:rsid w:val="0042026B"/>
    <w:pPr>
      <w:widowControl w:val="0"/>
      <w:shd w:val="clear" w:color="auto" w:fill="FFFFFF"/>
      <w:spacing w:line="0" w:lineRule="atLeast"/>
    </w:pPr>
    <w:rPr>
      <w:rFonts w:ascii="Calibri" w:eastAsia="Calibri" w:hAnsi="Calibri" w:cs="Calibri"/>
      <w:sz w:val="20"/>
      <w:szCs w:val="20"/>
      <w:lang w:eastAsia="en-US"/>
    </w:rPr>
  </w:style>
  <w:style w:type="paragraph" w:customStyle="1" w:styleId="911">
    <w:name w:val="Основной текст (91)"/>
    <w:basedOn w:val="a"/>
    <w:link w:val="910"/>
    <w:rsid w:val="0042026B"/>
    <w:pPr>
      <w:widowControl w:val="0"/>
      <w:shd w:val="clear" w:color="auto" w:fill="FFFFFF"/>
      <w:spacing w:before="300" w:line="0" w:lineRule="atLeast"/>
      <w:jc w:val="both"/>
    </w:pPr>
    <w:rPr>
      <w:rFonts w:ascii="AngsanaUPC" w:eastAsia="AngsanaUPC" w:hAnsi="AngsanaUPC" w:cs="AngsanaUPC"/>
      <w:sz w:val="17"/>
      <w:szCs w:val="17"/>
      <w:lang w:eastAsia="en-US"/>
    </w:rPr>
  </w:style>
  <w:style w:type="paragraph" w:customStyle="1" w:styleId="750">
    <w:name w:val="Основной текст (75)"/>
    <w:basedOn w:val="a"/>
    <w:link w:val="75"/>
    <w:rsid w:val="0042026B"/>
    <w:pPr>
      <w:widowControl w:val="0"/>
      <w:shd w:val="clear" w:color="auto" w:fill="FFFFFF"/>
      <w:spacing w:line="384" w:lineRule="exact"/>
    </w:pPr>
    <w:rPr>
      <w:sz w:val="20"/>
      <w:szCs w:val="20"/>
      <w:lang w:eastAsia="en-US"/>
    </w:rPr>
  </w:style>
  <w:style w:type="paragraph" w:customStyle="1" w:styleId="57">
    <w:name w:val="Подпись к картинке (5)"/>
    <w:basedOn w:val="a"/>
    <w:link w:val="56"/>
    <w:rsid w:val="0042026B"/>
    <w:pPr>
      <w:widowControl w:val="0"/>
      <w:shd w:val="clear" w:color="auto" w:fill="FFFFFF"/>
      <w:spacing w:line="0" w:lineRule="atLeast"/>
    </w:pPr>
    <w:rPr>
      <w:sz w:val="22"/>
      <w:szCs w:val="22"/>
      <w:lang w:eastAsia="en-US"/>
    </w:rPr>
  </w:style>
  <w:style w:type="paragraph" w:customStyle="1" w:styleId="760">
    <w:name w:val="Основной текст (76)"/>
    <w:basedOn w:val="a"/>
    <w:link w:val="76"/>
    <w:rsid w:val="0042026B"/>
    <w:pPr>
      <w:widowControl w:val="0"/>
      <w:shd w:val="clear" w:color="auto" w:fill="FFFFFF"/>
      <w:spacing w:line="0" w:lineRule="atLeast"/>
    </w:pPr>
    <w:rPr>
      <w:sz w:val="20"/>
      <w:szCs w:val="20"/>
      <w:lang w:val="en-US" w:eastAsia="en-US" w:bidi="en-US"/>
    </w:rPr>
  </w:style>
  <w:style w:type="paragraph" w:customStyle="1" w:styleId="770">
    <w:name w:val="Основной текст (77)"/>
    <w:basedOn w:val="a"/>
    <w:link w:val="77"/>
    <w:rsid w:val="0042026B"/>
    <w:pPr>
      <w:widowControl w:val="0"/>
      <w:shd w:val="clear" w:color="auto" w:fill="FFFFFF"/>
      <w:spacing w:line="0" w:lineRule="atLeast"/>
    </w:pPr>
    <w:rPr>
      <w:sz w:val="20"/>
      <w:szCs w:val="20"/>
      <w:lang w:val="en-US" w:eastAsia="en-US" w:bidi="en-US"/>
    </w:rPr>
  </w:style>
  <w:style w:type="paragraph" w:customStyle="1" w:styleId="780">
    <w:name w:val="Основной текст (78)"/>
    <w:basedOn w:val="a"/>
    <w:link w:val="78"/>
    <w:rsid w:val="0042026B"/>
    <w:pPr>
      <w:widowControl w:val="0"/>
      <w:shd w:val="clear" w:color="auto" w:fill="FFFFFF"/>
      <w:spacing w:line="0" w:lineRule="atLeast"/>
    </w:pPr>
    <w:rPr>
      <w:sz w:val="20"/>
      <w:szCs w:val="20"/>
      <w:lang w:val="en-US" w:eastAsia="en-US" w:bidi="en-US"/>
    </w:rPr>
  </w:style>
  <w:style w:type="paragraph" w:customStyle="1" w:styleId="941">
    <w:name w:val="Основной текст (94)"/>
    <w:basedOn w:val="a"/>
    <w:link w:val="940"/>
    <w:rsid w:val="0042026B"/>
    <w:pPr>
      <w:widowControl w:val="0"/>
      <w:shd w:val="clear" w:color="auto" w:fill="FFFFFF"/>
      <w:spacing w:line="384" w:lineRule="exact"/>
    </w:pPr>
    <w:rPr>
      <w:sz w:val="20"/>
      <w:szCs w:val="20"/>
      <w:lang w:eastAsia="en-US"/>
    </w:rPr>
  </w:style>
  <w:style w:type="paragraph" w:customStyle="1" w:styleId="951">
    <w:name w:val="Основной текст (95)"/>
    <w:basedOn w:val="a"/>
    <w:link w:val="950"/>
    <w:rsid w:val="0042026B"/>
    <w:pPr>
      <w:widowControl w:val="0"/>
      <w:shd w:val="clear" w:color="auto" w:fill="FFFFFF"/>
      <w:spacing w:line="389" w:lineRule="exact"/>
    </w:pPr>
    <w:rPr>
      <w:sz w:val="20"/>
      <w:szCs w:val="20"/>
      <w:lang w:val="en-US" w:eastAsia="en-US" w:bidi="en-US"/>
    </w:rPr>
  </w:style>
  <w:style w:type="paragraph" w:customStyle="1" w:styleId="960">
    <w:name w:val="Основной текст (96)"/>
    <w:basedOn w:val="a"/>
    <w:link w:val="96"/>
    <w:rsid w:val="0042026B"/>
    <w:pPr>
      <w:widowControl w:val="0"/>
      <w:shd w:val="clear" w:color="auto" w:fill="FFFFFF"/>
      <w:spacing w:line="384" w:lineRule="exact"/>
    </w:pPr>
    <w:rPr>
      <w:sz w:val="20"/>
      <w:szCs w:val="20"/>
      <w:lang w:eastAsia="en-US"/>
    </w:rPr>
  </w:style>
  <w:style w:type="character" w:customStyle="1" w:styleId="44">
    <w:name w:val="Подпись к картинке (4)_"/>
    <w:basedOn w:val="a0"/>
    <w:rsid w:val="0042026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8"/>
      <w:szCs w:val="18"/>
      <w:u w:val="none"/>
    </w:rPr>
  </w:style>
  <w:style w:type="character" w:customStyle="1" w:styleId="45">
    <w:name w:val="Подпись к картинке (4)"/>
    <w:basedOn w:val="44"/>
    <w:rsid w:val="0042026B"/>
    <w:rPr>
      <w:color w:val="000000"/>
      <w:spacing w:val="0"/>
      <w:w w:val="100"/>
      <w:position w:val="0"/>
      <w:lang w:val="ru-RU" w:eastAsia="ru-RU" w:bidi="ru-RU"/>
    </w:rPr>
  </w:style>
  <w:style w:type="character" w:customStyle="1" w:styleId="440">
    <w:name w:val="Заголовок №4 (4)_"/>
    <w:basedOn w:val="a0"/>
    <w:rsid w:val="0042026B"/>
    <w:rPr>
      <w:rFonts w:ascii="Consolas" w:eastAsia="Consolas" w:hAnsi="Consolas" w:cs="Consolas"/>
      <w:b/>
      <w:bCs/>
      <w:i w:val="0"/>
      <w:iCs w:val="0"/>
      <w:smallCaps w:val="0"/>
      <w:strike w:val="0"/>
      <w:sz w:val="23"/>
      <w:szCs w:val="23"/>
      <w:u w:val="none"/>
    </w:rPr>
  </w:style>
  <w:style w:type="character" w:customStyle="1" w:styleId="44TimesNewRoman12pt">
    <w:name w:val="Заголовок №4 (4) + Times New Roman;12 pt"/>
    <w:basedOn w:val="440"/>
    <w:rsid w:val="0042026B"/>
    <w:rPr>
      <w:rFonts w:ascii="Times New Roman" w:eastAsia="Times New Roman" w:hAnsi="Times New Roman" w:cs="Times New Roman"/>
      <w:color w:val="000000"/>
      <w:spacing w:val="0"/>
      <w:w w:val="100"/>
      <w:position w:val="0"/>
      <w:sz w:val="24"/>
      <w:szCs w:val="24"/>
    </w:rPr>
  </w:style>
  <w:style w:type="character" w:customStyle="1" w:styleId="441">
    <w:name w:val="Заголовок №4 (4)"/>
    <w:basedOn w:val="440"/>
    <w:rsid w:val="0042026B"/>
    <w:rPr>
      <w:color w:val="000000"/>
      <w:spacing w:val="0"/>
      <w:w w:val="100"/>
      <w:position w:val="0"/>
      <w:lang w:val="ru-RU" w:eastAsia="ru-RU" w:bidi="ru-RU"/>
    </w:rPr>
  </w:style>
  <w:style w:type="character" w:customStyle="1" w:styleId="44TimesNewRoman11pt">
    <w:name w:val="Заголовок №4 (4) + Times New Roman;11 pt"/>
    <w:basedOn w:val="440"/>
    <w:rsid w:val="0042026B"/>
    <w:rPr>
      <w:rFonts w:ascii="Times New Roman" w:eastAsia="Times New Roman" w:hAnsi="Times New Roman" w:cs="Times New Roman"/>
      <w:color w:val="000000"/>
      <w:spacing w:val="0"/>
      <w:w w:val="100"/>
      <w:position w:val="0"/>
      <w:sz w:val="22"/>
      <w:szCs w:val="22"/>
      <w:lang w:val="ru-RU" w:eastAsia="ru-RU" w:bidi="ru-RU"/>
    </w:rPr>
  </w:style>
  <w:style w:type="character" w:customStyle="1" w:styleId="98">
    <w:name w:val="Основной текст (98)_"/>
    <w:basedOn w:val="a0"/>
    <w:link w:val="980"/>
    <w:rsid w:val="0042026B"/>
    <w:rPr>
      <w:rFonts w:ascii="Times New Roman" w:eastAsia="Times New Roman" w:hAnsi="Times New Roman" w:cs="Times New Roman"/>
      <w:sz w:val="20"/>
      <w:szCs w:val="20"/>
      <w:shd w:val="clear" w:color="auto" w:fill="FFFFFF"/>
    </w:rPr>
  </w:style>
  <w:style w:type="character" w:customStyle="1" w:styleId="981">
    <w:name w:val="Основной текст (98) + Полужирный"/>
    <w:basedOn w:val="98"/>
    <w:rsid w:val="0042026B"/>
    <w:rPr>
      <w:b/>
      <w:bCs/>
      <w:color w:val="000000"/>
      <w:spacing w:val="0"/>
      <w:w w:val="100"/>
      <w:position w:val="0"/>
    </w:rPr>
  </w:style>
  <w:style w:type="character" w:customStyle="1" w:styleId="99">
    <w:name w:val="Основной текст (99)_"/>
    <w:basedOn w:val="a0"/>
    <w:link w:val="990"/>
    <w:rsid w:val="0042026B"/>
    <w:rPr>
      <w:rFonts w:ascii="Times New Roman" w:eastAsia="Times New Roman" w:hAnsi="Times New Roman" w:cs="Times New Roman"/>
      <w:sz w:val="20"/>
      <w:szCs w:val="20"/>
      <w:shd w:val="clear" w:color="auto" w:fill="FFFFFF"/>
    </w:rPr>
  </w:style>
  <w:style w:type="character" w:customStyle="1" w:styleId="991">
    <w:name w:val="Основной текст (99) + Полужирный"/>
    <w:basedOn w:val="99"/>
    <w:rsid w:val="0042026B"/>
    <w:rPr>
      <w:b/>
      <w:bCs/>
      <w:color w:val="000000"/>
      <w:spacing w:val="0"/>
      <w:w w:val="100"/>
      <w:position w:val="0"/>
    </w:rPr>
  </w:style>
  <w:style w:type="character" w:customStyle="1" w:styleId="59pt">
    <w:name w:val="Подпись к картинке (5) + 9 pt"/>
    <w:basedOn w:val="56"/>
    <w:rsid w:val="0042026B"/>
    <w:rPr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  <w:lang w:val="ru-RU" w:eastAsia="ru-RU" w:bidi="ru-RU"/>
    </w:rPr>
  </w:style>
  <w:style w:type="character" w:customStyle="1" w:styleId="100">
    <w:name w:val="Основной текст (100)_"/>
    <w:basedOn w:val="a0"/>
    <w:link w:val="1000"/>
    <w:rsid w:val="0042026B"/>
    <w:rPr>
      <w:rFonts w:ascii="Times New Roman" w:eastAsia="Times New Roman" w:hAnsi="Times New Roman" w:cs="Times New Roman"/>
      <w:sz w:val="20"/>
      <w:szCs w:val="20"/>
      <w:shd w:val="clear" w:color="auto" w:fill="FFFFFF"/>
    </w:rPr>
  </w:style>
  <w:style w:type="character" w:customStyle="1" w:styleId="1001">
    <w:name w:val="Основной текст (100) + Полужирный"/>
    <w:basedOn w:val="100"/>
    <w:rsid w:val="0042026B"/>
    <w:rPr>
      <w:b/>
      <w:bCs/>
      <w:color w:val="000000"/>
      <w:spacing w:val="0"/>
      <w:w w:val="100"/>
      <w:position w:val="0"/>
    </w:rPr>
  </w:style>
  <w:style w:type="character" w:customStyle="1" w:styleId="101">
    <w:name w:val="Основной текст (101)_"/>
    <w:basedOn w:val="a0"/>
    <w:link w:val="1010"/>
    <w:rsid w:val="0042026B"/>
    <w:rPr>
      <w:rFonts w:ascii="Times New Roman" w:eastAsia="Times New Roman" w:hAnsi="Times New Roman" w:cs="Times New Roman"/>
      <w:sz w:val="20"/>
      <w:szCs w:val="20"/>
      <w:shd w:val="clear" w:color="auto" w:fill="FFFFFF"/>
    </w:rPr>
  </w:style>
  <w:style w:type="character" w:customStyle="1" w:styleId="1011">
    <w:name w:val="Основной текст (101) + Полужирный"/>
    <w:basedOn w:val="101"/>
    <w:rsid w:val="0042026B"/>
    <w:rPr>
      <w:b/>
      <w:bCs/>
      <w:color w:val="000000"/>
      <w:spacing w:val="0"/>
      <w:w w:val="100"/>
      <w:position w:val="0"/>
    </w:rPr>
  </w:style>
  <w:style w:type="character" w:customStyle="1" w:styleId="102">
    <w:name w:val="Основной текст (102)_"/>
    <w:basedOn w:val="a0"/>
    <w:link w:val="1020"/>
    <w:rsid w:val="0042026B"/>
    <w:rPr>
      <w:rFonts w:ascii="Times New Roman" w:eastAsia="Times New Roman" w:hAnsi="Times New Roman" w:cs="Times New Roman"/>
      <w:sz w:val="20"/>
      <w:szCs w:val="20"/>
      <w:shd w:val="clear" w:color="auto" w:fill="FFFFFF"/>
    </w:rPr>
  </w:style>
  <w:style w:type="character" w:customStyle="1" w:styleId="1021">
    <w:name w:val="Основной текст (102) + Полужирный"/>
    <w:basedOn w:val="102"/>
    <w:rsid w:val="0042026B"/>
    <w:rPr>
      <w:b/>
      <w:bCs/>
      <w:color w:val="000000"/>
      <w:spacing w:val="0"/>
      <w:w w:val="100"/>
      <w:position w:val="0"/>
    </w:rPr>
  </w:style>
  <w:style w:type="paragraph" w:customStyle="1" w:styleId="980">
    <w:name w:val="Основной текст (98)"/>
    <w:basedOn w:val="a"/>
    <w:link w:val="98"/>
    <w:rsid w:val="0042026B"/>
    <w:pPr>
      <w:widowControl w:val="0"/>
      <w:shd w:val="clear" w:color="auto" w:fill="FFFFFF"/>
      <w:spacing w:line="0" w:lineRule="atLeast"/>
    </w:pPr>
    <w:rPr>
      <w:sz w:val="20"/>
      <w:szCs w:val="20"/>
      <w:lang w:eastAsia="en-US"/>
    </w:rPr>
  </w:style>
  <w:style w:type="paragraph" w:customStyle="1" w:styleId="990">
    <w:name w:val="Основной текст (99)"/>
    <w:basedOn w:val="a"/>
    <w:link w:val="99"/>
    <w:rsid w:val="0042026B"/>
    <w:pPr>
      <w:widowControl w:val="0"/>
      <w:shd w:val="clear" w:color="auto" w:fill="FFFFFF"/>
      <w:spacing w:line="384" w:lineRule="exact"/>
    </w:pPr>
    <w:rPr>
      <w:sz w:val="20"/>
      <w:szCs w:val="20"/>
      <w:lang w:eastAsia="en-US"/>
    </w:rPr>
  </w:style>
  <w:style w:type="paragraph" w:customStyle="1" w:styleId="1000">
    <w:name w:val="Основной текст (100)"/>
    <w:basedOn w:val="a"/>
    <w:link w:val="100"/>
    <w:rsid w:val="0042026B"/>
    <w:pPr>
      <w:widowControl w:val="0"/>
      <w:shd w:val="clear" w:color="auto" w:fill="FFFFFF"/>
      <w:spacing w:line="389" w:lineRule="exact"/>
    </w:pPr>
    <w:rPr>
      <w:sz w:val="20"/>
      <w:szCs w:val="20"/>
      <w:lang w:eastAsia="en-US"/>
    </w:rPr>
  </w:style>
  <w:style w:type="paragraph" w:customStyle="1" w:styleId="1010">
    <w:name w:val="Основной текст (101)"/>
    <w:basedOn w:val="a"/>
    <w:link w:val="101"/>
    <w:rsid w:val="0042026B"/>
    <w:pPr>
      <w:widowControl w:val="0"/>
      <w:shd w:val="clear" w:color="auto" w:fill="FFFFFF"/>
      <w:spacing w:line="389" w:lineRule="exact"/>
    </w:pPr>
    <w:rPr>
      <w:sz w:val="20"/>
      <w:szCs w:val="20"/>
      <w:lang w:eastAsia="en-US"/>
    </w:rPr>
  </w:style>
  <w:style w:type="paragraph" w:customStyle="1" w:styleId="1020">
    <w:name w:val="Основной текст (102)"/>
    <w:basedOn w:val="a"/>
    <w:link w:val="102"/>
    <w:rsid w:val="0042026B"/>
    <w:pPr>
      <w:widowControl w:val="0"/>
      <w:shd w:val="clear" w:color="auto" w:fill="FFFFFF"/>
      <w:spacing w:line="389" w:lineRule="exact"/>
    </w:pPr>
    <w:rPr>
      <w:sz w:val="20"/>
      <w:szCs w:val="20"/>
      <w:lang w:eastAsia="en-US"/>
    </w:rPr>
  </w:style>
  <w:style w:type="character" w:customStyle="1" w:styleId="975pt">
    <w:name w:val="Основной текст (9) + 7;5 pt;Малые прописные"/>
    <w:basedOn w:val="93"/>
    <w:rsid w:val="0042026B"/>
    <w:rPr>
      <w:smallCaps/>
      <w:color w:val="000000"/>
      <w:spacing w:val="0"/>
      <w:w w:val="100"/>
      <w:position w:val="0"/>
      <w:sz w:val="15"/>
      <w:szCs w:val="15"/>
      <w:lang w:val="ru-RU" w:eastAsia="ru-RU" w:bidi="ru-RU"/>
    </w:rPr>
  </w:style>
  <w:style w:type="character" w:customStyle="1" w:styleId="97">
    <w:name w:val="Основной текст (9) + Малые прописные"/>
    <w:basedOn w:val="93"/>
    <w:rsid w:val="0042026B"/>
    <w:rPr>
      <w:smallCaps/>
      <w:color w:val="000000"/>
      <w:spacing w:val="0"/>
      <w:w w:val="100"/>
      <w:position w:val="0"/>
      <w:lang w:val="ru-RU" w:eastAsia="ru-RU" w:bidi="ru-RU"/>
    </w:rPr>
  </w:style>
  <w:style w:type="character" w:customStyle="1" w:styleId="1113pt">
    <w:name w:val="Основной текст (11) + 13 pt;Не полужирный"/>
    <w:basedOn w:val="111"/>
    <w:rsid w:val="0042026B"/>
    <w:rPr>
      <w:i w:val="0"/>
      <w:iCs w:val="0"/>
      <w:smallCaps w:val="0"/>
      <w:strike w:val="0"/>
      <w:color w:val="000000"/>
      <w:spacing w:val="0"/>
      <w:w w:val="100"/>
      <w:position w:val="0"/>
      <w:sz w:val="26"/>
      <w:szCs w:val="26"/>
      <w:u w:val="none"/>
      <w:lang w:val="ru-RU" w:eastAsia="ru-RU" w:bidi="ru-RU"/>
    </w:rPr>
  </w:style>
  <w:style w:type="character" w:customStyle="1" w:styleId="1112pt">
    <w:name w:val="Основной текст (11) + 12 pt"/>
    <w:basedOn w:val="111"/>
    <w:rsid w:val="0042026B"/>
    <w:rPr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none"/>
      <w:lang w:val="ru-RU" w:eastAsia="ru-RU" w:bidi="ru-RU"/>
    </w:rPr>
  </w:style>
  <w:style w:type="paragraph" w:customStyle="1" w:styleId="912">
    <w:name w:val="Заголовок 91"/>
    <w:basedOn w:val="a"/>
    <w:uiPriority w:val="1"/>
    <w:qFormat/>
    <w:rsid w:val="0042026B"/>
    <w:pPr>
      <w:widowControl w:val="0"/>
      <w:spacing w:before="59"/>
      <w:ind w:left="155" w:right="151"/>
    </w:pPr>
    <w:rPr>
      <w:rFonts w:ascii="Tahoma" w:eastAsia="Tahoma" w:hAnsi="Tahoma" w:cs="Tahoma"/>
      <w:b/>
      <w:bCs/>
      <w:lang w:val="en-US" w:eastAsia="en-US"/>
    </w:rPr>
  </w:style>
  <w:style w:type="table" w:customStyle="1" w:styleId="TableNormal">
    <w:name w:val="Table Normal"/>
    <w:uiPriority w:val="2"/>
    <w:semiHidden/>
    <w:unhideWhenUsed/>
    <w:qFormat/>
    <w:rsid w:val="0042026B"/>
    <w:pPr>
      <w:widowControl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113">
    <w:name w:val="Оглавление 11"/>
    <w:basedOn w:val="a"/>
    <w:uiPriority w:val="1"/>
    <w:qFormat/>
    <w:rsid w:val="0042026B"/>
    <w:pPr>
      <w:widowControl w:val="0"/>
      <w:spacing w:before="51" w:line="262" w:lineRule="exact"/>
      <w:ind w:left="336" w:hanging="221"/>
    </w:pPr>
    <w:rPr>
      <w:rFonts w:ascii="Book Antiqua" w:eastAsia="Book Antiqua" w:hAnsi="Book Antiqua" w:cs="Book Antiqua"/>
      <w:b/>
      <w:bCs/>
      <w:sz w:val="22"/>
      <w:szCs w:val="22"/>
      <w:lang w:val="en-US" w:eastAsia="en-US"/>
    </w:rPr>
  </w:style>
  <w:style w:type="paragraph" w:customStyle="1" w:styleId="212">
    <w:name w:val="Оглавление 21"/>
    <w:basedOn w:val="a"/>
    <w:uiPriority w:val="1"/>
    <w:qFormat/>
    <w:rsid w:val="0042026B"/>
    <w:pPr>
      <w:widowControl w:val="0"/>
      <w:spacing w:line="259" w:lineRule="exact"/>
      <w:ind w:left="400"/>
    </w:pPr>
    <w:rPr>
      <w:rFonts w:ascii="Book Antiqua" w:eastAsia="Book Antiqua" w:hAnsi="Book Antiqua" w:cs="Book Antiqua"/>
      <w:b/>
      <w:bCs/>
      <w:sz w:val="22"/>
      <w:szCs w:val="22"/>
      <w:lang w:val="en-US" w:eastAsia="en-US"/>
    </w:rPr>
  </w:style>
  <w:style w:type="paragraph" w:customStyle="1" w:styleId="310">
    <w:name w:val="Оглавление 31"/>
    <w:basedOn w:val="a"/>
    <w:uiPriority w:val="1"/>
    <w:qFormat/>
    <w:rsid w:val="0042026B"/>
    <w:pPr>
      <w:widowControl w:val="0"/>
      <w:spacing w:line="266" w:lineRule="exact"/>
      <w:ind w:left="786" w:hanging="386"/>
    </w:pPr>
    <w:rPr>
      <w:rFonts w:ascii="Book Antiqua" w:eastAsia="Book Antiqua" w:hAnsi="Book Antiqua" w:cs="Book Antiqua"/>
      <w:sz w:val="22"/>
      <w:szCs w:val="22"/>
      <w:lang w:val="en-US" w:eastAsia="en-US"/>
    </w:rPr>
  </w:style>
  <w:style w:type="paragraph" w:customStyle="1" w:styleId="410">
    <w:name w:val="Оглавление 41"/>
    <w:basedOn w:val="a"/>
    <w:uiPriority w:val="1"/>
    <w:qFormat/>
    <w:rsid w:val="0042026B"/>
    <w:pPr>
      <w:widowControl w:val="0"/>
      <w:spacing w:line="265" w:lineRule="exact"/>
      <w:ind w:left="1375" w:hanging="551"/>
    </w:pPr>
    <w:rPr>
      <w:rFonts w:ascii="Book Antiqua" w:eastAsia="Book Antiqua" w:hAnsi="Book Antiqua" w:cs="Book Antiqua"/>
      <w:sz w:val="22"/>
      <w:szCs w:val="22"/>
      <w:lang w:val="en-US" w:eastAsia="en-US"/>
    </w:rPr>
  </w:style>
  <w:style w:type="paragraph" w:customStyle="1" w:styleId="114">
    <w:name w:val="Заголовок 11"/>
    <w:basedOn w:val="a"/>
    <w:uiPriority w:val="1"/>
    <w:qFormat/>
    <w:rsid w:val="0042026B"/>
    <w:pPr>
      <w:widowControl w:val="0"/>
      <w:spacing w:line="362" w:lineRule="exact"/>
      <w:outlineLvl w:val="1"/>
    </w:pPr>
    <w:rPr>
      <w:rFonts w:ascii="Symbol" w:eastAsia="Symbol" w:hAnsi="Symbol" w:cs="Symbol"/>
      <w:sz w:val="36"/>
      <w:szCs w:val="36"/>
      <w:lang w:val="en-US" w:eastAsia="en-US"/>
    </w:rPr>
  </w:style>
  <w:style w:type="paragraph" w:customStyle="1" w:styleId="213">
    <w:name w:val="Заголовок 21"/>
    <w:basedOn w:val="a"/>
    <w:uiPriority w:val="1"/>
    <w:qFormat/>
    <w:rsid w:val="0042026B"/>
    <w:pPr>
      <w:widowControl w:val="0"/>
      <w:spacing w:before="33"/>
      <w:ind w:left="215"/>
      <w:outlineLvl w:val="2"/>
    </w:pPr>
    <w:rPr>
      <w:rFonts w:ascii="Tahoma" w:eastAsia="Tahoma" w:hAnsi="Tahoma" w:cs="Tahoma"/>
      <w:b/>
      <w:bCs/>
      <w:sz w:val="32"/>
      <w:szCs w:val="32"/>
      <w:lang w:val="en-US" w:eastAsia="en-US"/>
    </w:rPr>
  </w:style>
  <w:style w:type="paragraph" w:customStyle="1" w:styleId="311">
    <w:name w:val="Заголовок 31"/>
    <w:basedOn w:val="a"/>
    <w:uiPriority w:val="1"/>
    <w:qFormat/>
    <w:rsid w:val="0042026B"/>
    <w:pPr>
      <w:widowControl w:val="0"/>
      <w:spacing w:line="322" w:lineRule="exact"/>
      <w:outlineLvl w:val="3"/>
    </w:pPr>
    <w:rPr>
      <w:sz w:val="29"/>
      <w:szCs w:val="29"/>
      <w:lang w:val="en-US" w:eastAsia="en-US"/>
    </w:rPr>
  </w:style>
  <w:style w:type="paragraph" w:customStyle="1" w:styleId="411">
    <w:name w:val="Заголовок 41"/>
    <w:basedOn w:val="a"/>
    <w:uiPriority w:val="1"/>
    <w:qFormat/>
    <w:rsid w:val="0042026B"/>
    <w:pPr>
      <w:widowControl w:val="0"/>
      <w:spacing w:line="326" w:lineRule="exact"/>
      <w:outlineLvl w:val="4"/>
    </w:pPr>
    <w:rPr>
      <w:sz w:val="28"/>
      <w:szCs w:val="28"/>
      <w:lang w:val="en-US" w:eastAsia="en-US"/>
    </w:rPr>
  </w:style>
  <w:style w:type="paragraph" w:customStyle="1" w:styleId="511">
    <w:name w:val="Заголовок 51"/>
    <w:basedOn w:val="a"/>
    <w:uiPriority w:val="1"/>
    <w:qFormat/>
    <w:rsid w:val="0042026B"/>
    <w:pPr>
      <w:widowControl w:val="0"/>
      <w:spacing w:line="147" w:lineRule="exact"/>
      <w:jc w:val="right"/>
      <w:outlineLvl w:val="5"/>
    </w:pPr>
    <w:rPr>
      <w:rFonts w:ascii="Symbol" w:eastAsia="Symbol" w:hAnsi="Symbol" w:cs="Symbol"/>
      <w:sz w:val="27"/>
      <w:szCs w:val="27"/>
      <w:lang w:val="en-US" w:eastAsia="en-US"/>
    </w:rPr>
  </w:style>
  <w:style w:type="paragraph" w:customStyle="1" w:styleId="611">
    <w:name w:val="Заголовок 61"/>
    <w:basedOn w:val="a"/>
    <w:uiPriority w:val="1"/>
    <w:qFormat/>
    <w:rsid w:val="0042026B"/>
    <w:pPr>
      <w:widowControl w:val="0"/>
      <w:spacing w:line="100" w:lineRule="exact"/>
      <w:ind w:left="336"/>
      <w:outlineLvl w:val="6"/>
    </w:pPr>
    <w:rPr>
      <w:sz w:val="26"/>
      <w:szCs w:val="26"/>
      <w:lang w:val="en-US" w:eastAsia="en-US"/>
    </w:rPr>
  </w:style>
  <w:style w:type="paragraph" w:customStyle="1" w:styleId="71">
    <w:name w:val="Заголовок 71"/>
    <w:basedOn w:val="a"/>
    <w:uiPriority w:val="1"/>
    <w:qFormat/>
    <w:rsid w:val="0042026B"/>
    <w:pPr>
      <w:widowControl w:val="0"/>
      <w:spacing w:line="253" w:lineRule="exact"/>
      <w:outlineLvl w:val="7"/>
    </w:pPr>
    <w:rPr>
      <w:sz w:val="25"/>
      <w:szCs w:val="25"/>
      <w:lang w:val="en-US" w:eastAsia="en-US"/>
    </w:rPr>
  </w:style>
  <w:style w:type="paragraph" w:customStyle="1" w:styleId="810">
    <w:name w:val="Заголовок 81"/>
    <w:basedOn w:val="a"/>
    <w:uiPriority w:val="1"/>
    <w:qFormat/>
    <w:rsid w:val="0042026B"/>
    <w:pPr>
      <w:widowControl w:val="0"/>
      <w:spacing w:line="244" w:lineRule="exact"/>
      <w:jc w:val="right"/>
      <w:outlineLvl w:val="8"/>
    </w:pPr>
    <w:rPr>
      <w:rFonts w:ascii="Symbol" w:eastAsia="Symbol" w:hAnsi="Symbol" w:cs="Symbol"/>
      <w:i/>
      <w:sz w:val="25"/>
      <w:szCs w:val="25"/>
      <w:lang w:val="en-US" w:eastAsia="en-US"/>
    </w:rPr>
  </w:style>
  <w:style w:type="paragraph" w:customStyle="1" w:styleId="TableParagraph">
    <w:name w:val="Table Paragraph"/>
    <w:basedOn w:val="a"/>
    <w:uiPriority w:val="1"/>
    <w:qFormat/>
    <w:rsid w:val="0042026B"/>
    <w:pPr>
      <w:widowControl w:val="0"/>
      <w:jc w:val="center"/>
    </w:pPr>
    <w:rPr>
      <w:rFonts w:ascii="Book Antiqua" w:eastAsia="Book Antiqua" w:hAnsi="Book Antiqua" w:cs="Book Antiqua"/>
      <w:sz w:val="22"/>
      <w:szCs w:val="22"/>
      <w:lang w:val="en-US" w:eastAsia="en-US"/>
    </w:rPr>
  </w:style>
  <w:style w:type="character" w:styleId="affb">
    <w:name w:val="Placeholder Text"/>
    <w:basedOn w:val="a0"/>
    <w:uiPriority w:val="99"/>
    <w:semiHidden/>
    <w:rsid w:val="0042026B"/>
    <w:rPr>
      <w:color w:val="80808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62.bin"/><Relationship Id="rId299" Type="http://schemas.openxmlformats.org/officeDocument/2006/relationships/image" Target="media/image130.wmf"/><Relationship Id="rId21" Type="http://schemas.openxmlformats.org/officeDocument/2006/relationships/image" Target="media/image8.wmf"/><Relationship Id="rId63" Type="http://schemas.openxmlformats.org/officeDocument/2006/relationships/image" Target="media/image26.wmf"/><Relationship Id="rId159" Type="http://schemas.openxmlformats.org/officeDocument/2006/relationships/oleObject" Target="embeddings/oleObject86.bin"/><Relationship Id="rId324" Type="http://schemas.openxmlformats.org/officeDocument/2006/relationships/image" Target="media/image140.wmf"/><Relationship Id="rId366" Type="http://schemas.openxmlformats.org/officeDocument/2006/relationships/image" Target="media/image164.gif"/><Relationship Id="rId170" Type="http://schemas.openxmlformats.org/officeDocument/2006/relationships/oleObject" Target="embeddings/oleObject92.bin"/><Relationship Id="rId226" Type="http://schemas.openxmlformats.org/officeDocument/2006/relationships/image" Target="media/image94.wmf"/><Relationship Id="rId433" Type="http://schemas.openxmlformats.org/officeDocument/2006/relationships/image" Target="media/image198.wmf"/><Relationship Id="rId268" Type="http://schemas.openxmlformats.org/officeDocument/2006/relationships/image" Target="media/image115.png"/><Relationship Id="rId475" Type="http://schemas.openxmlformats.org/officeDocument/2006/relationships/image" Target="media/image219.wmf"/><Relationship Id="rId32" Type="http://schemas.openxmlformats.org/officeDocument/2006/relationships/image" Target="media/image12.wmf"/><Relationship Id="rId74" Type="http://schemas.openxmlformats.org/officeDocument/2006/relationships/image" Target="media/image31.wmf"/><Relationship Id="rId128" Type="http://schemas.openxmlformats.org/officeDocument/2006/relationships/image" Target="media/image54.wmf"/><Relationship Id="rId335" Type="http://schemas.openxmlformats.org/officeDocument/2006/relationships/oleObject" Target="embeddings/oleObject184.bin"/><Relationship Id="rId377" Type="http://schemas.openxmlformats.org/officeDocument/2006/relationships/image" Target="media/image170.wmf"/><Relationship Id="rId5" Type="http://schemas.openxmlformats.org/officeDocument/2006/relationships/footnotes" Target="footnotes.xml"/><Relationship Id="rId181" Type="http://schemas.openxmlformats.org/officeDocument/2006/relationships/oleObject" Target="embeddings/oleObject100.bin"/><Relationship Id="rId237" Type="http://schemas.openxmlformats.org/officeDocument/2006/relationships/oleObject" Target="embeddings/oleObject132.bin"/><Relationship Id="rId402" Type="http://schemas.openxmlformats.org/officeDocument/2006/relationships/oleObject" Target="embeddings/oleObject214.bin"/><Relationship Id="rId279" Type="http://schemas.openxmlformats.org/officeDocument/2006/relationships/image" Target="media/image121.wmf"/><Relationship Id="rId444" Type="http://schemas.openxmlformats.org/officeDocument/2006/relationships/oleObject" Target="embeddings/oleObject235.bin"/><Relationship Id="rId43" Type="http://schemas.openxmlformats.org/officeDocument/2006/relationships/oleObject" Target="embeddings/oleObject21.bin"/><Relationship Id="rId139" Type="http://schemas.openxmlformats.org/officeDocument/2006/relationships/oleObject" Target="embeddings/oleObject75.bin"/><Relationship Id="rId290" Type="http://schemas.openxmlformats.org/officeDocument/2006/relationships/image" Target="media/image126.wmf"/><Relationship Id="rId304" Type="http://schemas.openxmlformats.org/officeDocument/2006/relationships/image" Target="media/image132.wmf"/><Relationship Id="rId346" Type="http://schemas.openxmlformats.org/officeDocument/2006/relationships/oleObject" Target="embeddings/oleObject191.bin"/><Relationship Id="rId388" Type="http://schemas.openxmlformats.org/officeDocument/2006/relationships/oleObject" Target="embeddings/oleObject207.bin"/><Relationship Id="rId85" Type="http://schemas.openxmlformats.org/officeDocument/2006/relationships/image" Target="media/image36.wmf"/><Relationship Id="rId150" Type="http://schemas.openxmlformats.org/officeDocument/2006/relationships/oleObject" Target="embeddings/oleObject81.bin"/><Relationship Id="rId192" Type="http://schemas.openxmlformats.org/officeDocument/2006/relationships/image" Target="media/image79.wmf"/><Relationship Id="rId206" Type="http://schemas.openxmlformats.org/officeDocument/2006/relationships/oleObject" Target="embeddings/oleObject115.bin"/><Relationship Id="rId413" Type="http://schemas.openxmlformats.org/officeDocument/2006/relationships/image" Target="media/image188.wmf"/><Relationship Id="rId248" Type="http://schemas.openxmlformats.org/officeDocument/2006/relationships/image" Target="media/image105.png"/><Relationship Id="rId455" Type="http://schemas.openxmlformats.org/officeDocument/2006/relationships/image" Target="media/image209.wmf"/><Relationship Id="rId12" Type="http://schemas.openxmlformats.org/officeDocument/2006/relationships/oleObject" Target="embeddings/oleObject3.bin"/><Relationship Id="rId108" Type="http://schemas.openxmlformats.org/officeDocument/2006/relationships/image" Target="media/image46.wmf"/><Relationship Id="rId315" Type="http://schemas.openxmlformats.org/officeDocument/2006/relationships/oleObject" Target="embeddings/oleObject174.bin"/><Relationship Id="rId357" Type="http://schemas.openxmlformats.org/officeDocument/2006/relationships/image" Target="media/image157.png"/><Relationship Id="rId54" Type="http://schemas.openxmlformats.org/officeDocument/2006/relationships/image" Target="media/image22.wmf"/><Relationship Id="rId96" Type="http://schemas.openxmlformats.org/officeDocument/2006/relationships/oleObject" Target="embeddings/oleObject50.bin"/><Relationship Id="rId161" Type="http://schemas.openxmlformats.org/officeDocument/2006/relationships/oleObject" Target="embeddings/oleObject87.bin"/><Relationship Id="rId217" Type="http://schemas.openxmlformats.org/officeDocument/2006/relationships/oleObject" Target="embeddings/oleObject122.bin"/><Relationship Id="rId399" Type="http://schemas.openxmlformats.org/officeDocument/2006/relationships/image" Target="media/image181.wmf"/><Relationship Id="rId259" Type="http://schemas.openxmlformats.org/officeDocument/2006/relationships/image" Target="media/image111.wmf"/><Relationship Id="rId424" Type="http://schemas.openxmlformats.org/officeDocument/2006/relationships/oleObject" Target="embeddings/oleObject225.bin"/><Relationship Id="rId466" Type="http://schemas.openxmlformats.org/officeDocument/2006/relationships/oleObject" Target="embeddings/oleObject246.bin"/><Relationship Id="rId23" Type="http://schemas.openxmlformats.org/officeDocument/2006/relationships/image" Target="media/image9.wmf"/><Relationship Id="rId119" Type="http://schemas.openxmlformats.org/officeDocument/2006/relationships/oleObject" Target="embeddings/oleObject64.bin"/><Relationship Id="rId270" Type="http://schemas.openxmlformats.org/officeDocument/2006/relationships/oleObject" Target="embeddings/oleObject148.bin"/><Relationship Id="rId326" Type="http://schemas.openxmlformats.org/officeDocument/2006/relationships/image" Target="media/image141.wmf"/><Relationship Id="rId65" Type="http://schemas.openxmlformats.org/officeDocument/2006/relationships/image" Target="media/image27.wmf"/><Relationship Id="rId130" Type="http://schemas.openxmlformats.org/officeDocument/2006/relationships/image" Target="media/image55.wmf"/><Relationship Id="rId368" Type="http://schemas.openxmlformats.org/officeDocument/2006/relationships/oleObject" Target="embeddings/oleObject197.bin"/><Relationship Id="rId172" Type="http://schemas.openxmlformats.org/officeDocument/2006/relationships/image" Target="media/image73.wmf"/><Relationship Id="rId228" Type="http://schemas.openxmlformats.org/officeDocument/2006/relationships/image" Target="media/image95.wmf"/><Relationship Id="rId435" Type="http://schemas.openxmlformats.org/officeDocument/2006/relationships/image" Target="media/image199.wmf"/><Relationship Id="rId477" Type="http://schemas.openxmlformats.org/officeDocument/2006/relationships/image" Target="media/image220.wmf"/><Relationship Id="rId281" Type="http://schemas.openxmlformats.org/officeDocument/2006/relationships/image" Target="media/image122.wmf"/><Relationship Id="rId337" Type="http://schemas.openxmlformats.org/officeDocument/2006/relationships/image" Target="media/image146.wmf"/><Relationship Id="rId34" Type="http://schemas.openxmlformats.org/officeDocument/2006/relationships/image" Target="media/image13.wmf"/><Relationship Id="rId55" Type="http://schemas.openxmlformats.org/officeDocument/2006/relationships/oleObject" Target="embeddings/oleObject27.bin"/><Relationship Id="rId76" Type="http://schemas.openxmlformats.org/officeDocument/2006/relationships/image" Target="media/image32.wmf"/><Relationship Id="rId97" Type="http://schemas.openxmlformats.org/officeDocument/2006/relationships/image" Target="media/image41.wmf"/><Relationship Id="rId120" Type="http://schemas.openxmlformats.org/officeDocument/2006/relationships/image" Target="media/image50.wmf"/><Relationship Id="rId141" Type="http://schemas.openxmlformats.org/officeDocument/2006/relationships/oleObject" Target="embeddings/oleObject76.bin"/><Relationship Id="rId358" Type="http://schemas.openxmlformats.org/officeDocument/2006/relationships/image" Target="media/image158.wmf"/><Relationship Id="rId379" Type="http://schemas.openxmlformats.org/officeDocument/2006/relationships/image" Target="media/image171.wmf"/><Relationship Id="rId7" Type="http://schemas.openxmlformats.org/officeDocument/2006/relationships/image" Target="media/image1.wmf"/><Relationship Id="rId162" Type="http://schemas.openxmlformats.org/officeDocument/2006/relationships/image" Target="media/image69.wmf"/><Relationship Id="rId183" Type="http://schemas.openxmlformats.org/officeDocument/2006/relationships/image" Target="media/image76.wmf"/><Relationship Id="rId218" Type="http://schemas.openxmlformats.org/officeDocument/2006/relationships/image" Target="media/image90.wmf"/><Relationship Id="rId239" Type="http://schemas.openxmlformats.org/officeDocument/2006/relationships/oleObject" Target="embeddings/oleObject133.bin"/><Relationship Id="rId390" Type="http://schemas.openxmlformats.org/officeDocument/2006/relationships/oleObject" Target="embeddings/oleObject208.bin"/><Relationship Id="rId404" Type="http://schemas.openxmlformats.org/officeDocument/2006/relationships/oleObject" Target="embeddings/oleObject215.bin"/><Relationship Id="rId425" Type="http://schemas.openxmlformats.org/officeDocument/2006/relationships/image" Target="media/image194.wmf"/><Relationship Id="rId446" Type="http://schemas.openxmlformats.org/officeDocument/2006/relationships/oleObject" Target="embeddings/oleObject236.bin"/><Relationship Id="rId467" Type="http://schemas.openxmlformats.org/officeDocument/2006/relationships/image" Target="media/image215.wmf"/><Relationship Id="rId250" Type="http://schemas.openxmlformats.org/officeDocument/2006/relationships/oleObject" Target="embeddings/oleObject138.bin"/><Relationship Id="rId271" Type="http://schemas.openxmlformats.org/officeDocument/2006/relationships/image" Target="media/image117.wmf"/><Relationship Id="rId292" Type="http://schemas.openxmlformats.org/officeDocument/2006/relationships/image" Target="media/image127.wmf"/><Relationship Id="rId306" Type="http://schemas.openxmlformats.org/officeDocument/2006/relationships/oleObject" Target="embeddings/oleObject168.bin"/><Relationship Id="rId24" Type="http://schemas.openxmlformats.org/officeDocument/2006/relationships/oleObject" Target="embeddings/oleObject9.bin"/><Relationship Id="rId45" Type="http://schemas.openxmlformats.org/officeDocument/2006/relationships/oleObject" Target="embeddings/oleObject22.bin"/><Relationship Id="rId66" Type="http://schemas.openxmlformats.org/officeDocument/2006/relationships/oleObject" Target="embeddings/oleObject33.bin"/><Relationship Id="rId87" Type="http://schemas.openxmlformats.org/officeDocument/2006/relationships/image" Target="media/image37.wmf"/><Relationship Id="rId110" Type="http://schemas.openxmlformats.org/officeDocument/2006/relationships/image" Target="media/image47.wmf"/><Relationship Id="rId131" Type="http://schemas.openxmlformats.org/officeDocument/2006/relationships/oleObject" Target="embeddings/oleObject70.bin"/><Relationship Id="rId327" Type="http://schemas.openxmlformats.org/officeDocument/2006/relationships/oleObject" Target="embeddings/oleObject180.bin"/><Relationship Id="rId348" Type="http://schemas.openxmlformats.org/officeDocument/2006/relationships/oleObject" Target="embeddings/oleObject192.bin"/><Relationship Id="rId369" Type="http://schemas.openxmlformats.org/officeDocument/2006/relationships/image" Target="media/image166.wmf"/><Relationship Id="rId152" Type="http://schemas.openxmlformats.org/officeDocument/2006/relationships/oleObject" Target="embeddings/oleObject82.bin"/><Relationship Id="rId173" Type="http://schemas.openxmlformats.org/officeDocument/2006/relationships/oleObject" Target="embeddings/oleObject94.bin"/><Relationship Id="rId194" Type="http://schemas.openxmlformats.org/officeDocument/2006/relationships/image" Target="media/image80.wmf"/><Relationship Id="rId208" Type="http://schemas.openxmlformats.org/officeDocument/2006/relationships/oleObject" Target="embeddings/oleObject117.bin"/><Relationship Id="rId229" Type="http://schemas.openxmlformats.org/officeDocument/2006/relationships/oleObject" Target="embeddings/oleObject128.bin"/><Relationship Id="rId380" Type="http://schemas.openxmlformats.org/officeDocument/2006/relationships/oleObject" Target="embeddings/oleObject203.bin"/><Relationship Id="rId415" Type="http://schemas.openxmlformats.org/officeDocument/2006/relationships/image" Target="media/image189.wmf"/><Relationship Id="rId436" Type="http://schemas.openxmlformats.org/officeDocument/2006/relationships/oleObject" Target="embeddings/oleObject231.bin"/><Relationship Id="rId457" Type="http://schemas.openxmlformats.org/officeDocument/2006/relationships/image" Target="media/image210.wmf"/><Relationship Id="rId240" Type="http://schemas.openxmlformats.org/officeDocument/2006/relationships/image" Target="media/image101.wmf"/><Relationship Id="rId261" Type="http://schemas.openxmlformats.org/officeDocument/2006/relationships/image" Target="media/image112.wmf"/><Relationship Id="rId478" Type="http://schemas.openxmlformats.org/officeDocument/2006/relationships/oleObject" Target="embeddings/oleObject252.bin"/><Relationship Id="rId14" Type="http://schemas.openxmlformats.org/officeDocument/2006/relationships/oleObject" Target="embeddings/oleObject4.bin"/><Relationship Id="rId35" Type="http://schemas.openxmlformats.org/officeDocument/2006/relationships/oleObject" Target="embeddings/oleObject16.bin"/><Relationship Id="rId56" Type="http://schemas.openxmlformats.org/officeDocument/2006/relationships/image" Target="media/image23.wmf"/><Relationship Id="rId77" Type="http://schemas.openxmlformats.org/officeDocument/2006/relationships/oleObject" Target="embeddings/oleObject39.bin"/><Relationship Id="rId100" Type="http://schemas.openxmlformats.org/officeDocument/2006/relationships/oleObject" Target="embeddings/oleObject52.bin"/><Relationship Id="rId282" Type="http://schemas.openxmlformats.org/officeDocument/2006/relationships/oleObject" Target="embeddings/oleObject154.bin"/><Relationship Id="rId317" Type="http://schemas.openxmlformats.org/officeDocument/2006/relationships/oleObject" Target="embeddings/oleObject175.bin"/><Relationship Id="rId338" Type="http://schemas.openxmlformats.org/officeDocument/2006/relationships/oleObject" Target="embeddings/oleObject186.bin"/><Relationship Id="rId359" Type="http://schemas.openxmlformats.org/officeDocument/2006/relationships/oleObject" Target="embeddings/oleObject195.bin"/><Relationship Id="rId8" Type="http://schemas.openxmlformats.org/officeDocument/2006/relationships/oleObject" Target="embeddings/oleObject1.bin"/><Relationship Id="rId98" Type="http://schemas.openxmlformats.org/officeDocument/2006/relationships/oleObject" Target="embeddings/oleObject51.bin"/><Relationship Id="rId121" Type="http://schemas.openxmlformats.org/officeDocument/2006/relationships/oleObject" Target="embeddings/oleObject65.bin"/><Relationship Id="rId142" Type="http://schemas.openxmlformats.org/officeDocument/2006/relationships/image" Target="media/image60.wmf"/><Relationship Id="rId163" Type="http://schemas.openxmlformats.org/officeDocument/2006/relationships/oleObject" Target="embeddings/oleObject88.bin"/><Relationship Id="rId184" Type="http://schemas.openxmlformats.org/officeDocument/2006/relationships/oleObject" Target="embeddings/oleObject102.bin"/><Relationship Id="rId219" Type="http://schemas.openxmlformats.org/officeDocument/2006/relationships/oleObject" Target="embeddings/oleObject123.bin"/><Relationship Id="rId370" Type="http://schemas.openxmlformats.org/officeDocument/2006/relationships/oleObject" Target="embeddings/oleObject198.bin"/><Relationship Id="rId391" Type="http://schemas.openxmlformats.org/officeDocument/2006/relationships/image" Target="media/image177.wmf"/><Relationship Id="rId405" Type="http://schemas.openxmlformats.org/officeDocument/2006/relationships/image" Target="media/image184.wmf"/><Relationship Id="rId426" Type="http://schemas.openxmlformats.org/officeDocument/2006/relationships/oleObject" Target="embeddings/oleObject226.bin"/><Relationship Id="rId447" Type="http://schemas.openxmlformats.org/officeDocument/2006/relationships/image" Target="media/image205.wmf"/><Relationship Id="rId230" Type="http://schemas.openxmlformats.org/officeDocument/2006/relationships/image" Target="media/image96.wmf"/><Relationship Id="rId251" Type="http://schemas.openxmlformats.org/officeDocument/2006/relationships/image" Target="media/image107.wmf"/><Relationship Id="rId468" Type="http://schemas.openxmlformats.org/officeDocument/2006/relationships/oleObject" Target="embeddings/oleObject247.bin"/><Relationship Id="rId25" Type="http://schemas.openxmlformats.org/officeDocument/2006/relationships/image" Target="media/image10.wmf"/><Relationship Id="rId46" Type="http://schemas.openxmlformats.org/officeDocument/2006/relationships/image" Target="media/image18.wmf"/><Relationship Id="rId67" Type="http://schemas.openxmlformats.org/officeDocument/2006/relationships/image" Target="media/image28.wmf"/><Relationship Id="rId272" Type="http://schemas.openxmlformats.org/officeDocument/2006/relationships/oleObject" Target="embeddings/oleObject149.bin"/><Relationship Id="rId293" Type="http://schemas.openxmlformats.org/officeDocument/2006/relationships/oleObject" Target="embeddings/oleObject160.bin"/><Relationship Id="rId307" Type="http://schemas.openxmlformats.org/officeDocument/2006/relationships/oleObject" Target="embeddings/oleObject169.bin"/><Relationship Id="rId328" Type="http://schemas.openxmlformats.org/officeDocument/2006/relationships/image" Target="media/image142.wmf"/><Relationship Id="rId349" Type="http://schemas.openxmlformats.org/officeDocument/2006/relationships/image" Target="media/image151.png"/><Relationship Id="rId88" Type="http://schemas.openxmlformats.org/officeDocument/2006/relationships/oleObject" Target="embeddings/oleObject45.bin"/><Relationship Id="rId111" Type="http://schemas.openxmlformats.org/officeDocument/2006/relationships/oleObject" Target="embeddings/oleObject58.bin"/><Relationship Id="rId132" Type="http://schemas.openxmlformats.org/officeDocument/2006/relationships/oleObject" Target="embeddings/oleObject71.bin"/><Relationship Id="rId153" Type="http://schemas.openxmlformats.org/officeDocument/2006/relationships/image" Target="media/image65.wmf"/><Relationship Id="rId174" Type="http://schemas.openxmlformats.org/officeDocument/2006/relationships/image" Target="media/image74.wmf"/><Relationship Id="rId195" Type="http://schemas.openxmlformats.org/officeDocument/2006/relationships/oleObject" Target="embeddings/oleObject109.bin"/><Relationship Id="rId209" Type="http://schemas.openxmlformats.org/officeDocument/2006/relationships/oleObject" Target="embeddings/oleObject118.bin"/><Relationship Id="rId360" Type="http://schemas.openxmlformats.org/officeDocument/2006/relationships/image" Target="media/image159.png"/><Relationship Id="rId381" Type="http://schemas.openxmlformats.org/officeDocument/2006/relationships/image" Target="media/image172.wmf"/><Relationship Id="rId416" Type="http://schemas.openxmlformats.org/officeDocument/2006/relationships/oleObject" Target="embeddings/oleObject221.bin"/><Relationship Id="rId220" Type="http://schemas.openxmlformats.org/officeDocument/2006/relationships/image" Target="media/image91.wmf"/><Relationship Id="rId241" Type="http://schemas.openxmlformats.org/officeDocument/2006/relationships/oleObject" Target="embeddings/oleObject134.bin"/><Relationship Id="rId437" Type="http://schemas.openxmlformats.org/officeDocument/2006/relationships/image" Target="media/image200.wmf"/><Relationship Id="rId458" Type="http://schemas.openxmlformats.org/officeDocument/2006/relationships/oleObject" Target="embeddings/oleObject242.bin"/><Relationship Id="rId479" Type="http://schemas.openxmlformats.org/officeDocument/2006/relationships/image" Target="media/image221.wmf"/><Relationship Id="rId15" Type="http://schemas.openxmlformats.org/officeDocument/2006/relationships/image" Target="media/image5.wmf"/><Relationship Id="rId36" Type="http://schemas.openxmlformats.org/officeDocument/2006/relationships/image" Target="media/image14.wmf"/><Relationship Id="rId57" Type="http://schemas.openxmlformats.org/officeDocument/2006/relationships/oleObject" Target="embeddings/oleObject28.bin"/><Relationship Id="rId262" Type="http://schemas.openxmlformats.org/officeDocument/2006/relationships/oleObject" Target="embeddings/oleObject144.bin"/><Relationship Id="rId283" Type="http://schemas.openxmlformats.org/officeDocument/2006/relationships/image" Target="media/image123.wmf"/><Relationship Id="rId318" Type="http://schemas.openxmlformats.org/officeDocument/2006/relationships/image" Target="media/image137.wmf"/><Relationship Id="rId339" Type="http://schemas.openxmlformats.org/officeDocument/2006/relationships/image" Target="media/image147.wmf"/><Relationship Id="rId78" Type="http://schemas.openxmlformats.org/officeDocument/2006/relationships/oleObject" Target="embeddings/oleObject40.bin"/><Relationship Id="rId99" Type="http://schemas.openxmlformats.org/officeDocument/2006/relationships/image" Target="media/image42.wmf"/><Relationship Id="rId101" Type="http://schemas.openxmlformats.org/officeDocument/2006/relationships/image" Target="media/image43.wmf"/><Relationship Id="rId122" Type="http://schemas.openxmlformats.org/officeDocument/2006/relationships/image" Target="media/image51.wmf"/><Relationship Id="rId143" Type="http://schemas.openxmlformats.org/officeDocument/2006/relationships/oleObject" Target="embeddings/oleObject77.bin"/><Relationship Id="rId164" Type="http://schemas.openxmlformats.org/officeDocument/2006/relationships/image" Target="media/image70.wmf"/><Relationship Id="rId185" Type="http://schemas.openxmlformats.org/officeDocument/2006/relationships/oleObject" Target="embeddings/oleObject103.bin"/><Relationship Id="rId350" Type="http://schemas.openxmlformats.org/officeDocument/2006/relationships/image" Target="media/image152.wmf"/><Relationship Id="rId371" Type="http://schemas.openxmlformats.org/officeDocument/2006/relationships/image" Target="media/image167.png"/><Relationship Id="rId406" Type="http://schemas.openxmlformats.org/officeDocument/2006/relationships/oleObject" Target="embeddings/oleObject216.bin"/><Relationship Id="rId9" Type="http://schemas.openxmlformats.org/officeDocument/2006/relationships/image" Target="media/image2.wmf"/><Relationship Id="rId210" Type="http://schemas.openxmlformats.org/officeDocument/2006/relationships/image" Target="media/image86.wmf"/><Relationship Id="rId392" Type="http://schemas.openxmlformats.org/officeDocument/2006/relationships/oleObject" Target="embeddings/oleObject209.bin"/><Relationship Id="rId427" Type="http://schemas.openxmlformats.org/officeDocument/2006/relationships/image" Target="media/image195.wmf"/><Relationship Id="rId448" Type="http://schemas.openxmlformats.org/officeDocument/2006/relationships/oleObject" Target="embeddings/oleObject237.bin"/><Relationship Id="rId469" Type="http://schemas.openxmlformats.org/officeDocument/2006/relationships/image" Target="media/image216.wmf"/><Relationship Id="rId26" Type="http://schemas.openxmlformats.org/officeDocument/2006/relationships/oleObject" Target="embeddings/oleObject10.bin"/><Relationship Id="rId231" Type="http://schemas.openxmlformats.org/officeDocument/2006/relationships/oleObject" Target="embeddings/oleObject129.bin"/><Relationship Id="rId252" Type="http://schemas.openxmlformats.org/officeDocument/2006/relationships/oleObject" Target="embeddings/oleObject139.bin"/><Relationship Id="rId273" Type="http://schemas.openxmlformats.org/officeDocument/2006/relationships/image" Target="media/image118.wmf"/><Relationship Id="rId294" Type="http://schemas.openxmlformats.org/officeDocument/2006/relationships/image" Target="media/image128.wmf"/><Relationship Id="rId308" Type="http://schemas.openxmlformats.org/officeDocument/2006/relationships/oleObject" Target="embeddings/oleObject170.bin"/><Relationship Id="rId329" Type="http://schemas.openxmlformats.org/officeDocument/2006/relationships/oleObject" Target="embeddings/oleObject181.bin"/><Relationship Id="rId480" Type="http://schemas.openxmlformats.org/officeDocument/2006/relationships/oleObject" Target="embeddings/oleObject253.bin"/><Relationship Id="rId47" Type="http://schemas.openxmlformats.org/officeDocument/2006/relationships/oleObject" Target="embeddings/oleObject23.bin"/><Relationship Id="rId68" Type="http://schemas.openxmlformats.org/officeDocument/2006/relationships/oleObject" Target="embeddings/oleObject34.bin"/><Relationship Id="rId89" Type="http://schemas.openxmlformats.org/officeDocument/2006/relationships/image" Target="media/image38.wmf"/><Relationship Id="rId112" Type="http://schemas.openxmlformats.org/officeDocument/2006/relationships/oleObject" Target="embeddings/oleObject59.bin"/><Relationship Id="rId133" Type="http://schemas.openxmlformats.org/officeDocument/2006/relationships/oleObject" Target="embeddings/oleObject72.bin"/><Relationship Id="rId154" Type="http://schemas.openxmlformats.org/officeDocument/2006/relationships/oleObject" Target="embeddings/oleObject83.bin"/><Relationship Id="rId175" Type="http://schemas.openxmlformats.org/officeDocument/2006/relationships/oleObject" Target="embeddings/oleObject95.bin"/><Relationship Id="rId340" Type="http://schemas.openxmlformats.org/officeDocument/2006/relationships/oleObject" Target="embeddings/oleObject187.bin"/><Relationship Id="rId361" Type="http://schemas.openxmlformats.org/officeDocument/2006/relationships/image" Target="media/image160.png"/><Relationship Id="rId196" Type="http://schemas.openxmlformats.org/officeDocument/2006/relationships/image" Target="media/image81.wmf"/><Relationship Id="rId200" Type="http://schemas.openxmlformats.org/officeDocument/2006/relationships/image" Target="media/image83.wmf"/><Relationship Id="rId382" Type="http://schemas.openxmlformats.org/officeDocument/2006/relationships/oleObject" Target="embeddings/oleObject204.bin"/><Relationship Id="rId417" Type="http://schemas.openxmlformats.org/officeDocument/2006/relationships/image" Target="media/image190.wmf"/><Relationship Id="rId438" Type="http://schemas.openxmlformats.org/officeDocument/2006/relationships/oleObject" Target="embeddings/oleObject232.bin"/><Relationship Id="rId459" Type="http://schemas.openxmlformats.org/officeDocument/2006/relationships/image" Target="media/image211.wmf"/><Relationship Id="rId16" Type="http://schemas.openxmlformats.org/officeDocument/2006/relationships/oleObject" Target="embeddings/oleObject5.bin"/><Relationship Id="rId221" Type="http://schemas.openxmlformats.org/officeDocument/2006/relationships/oleObject" Target="embeddings/oleObject124.bin"/><Relationship Id="rId242" Type="http://schemas.openxmlformats.org/officeDocument/2006/relationships/image" Target="media/image102.wmf"/><Relationship Id="rId263" Type="http://schemas.openxmlformats.org/officeDocument/2006/relationships/oleObject" Target="embeddings/oleObject145.bin"/><Relationship Id="rId284" Type="http://schemas.openxmlformats.org/officeDocument/2006/relationships/oleObject" Target="embeddings/oleObject155.bin"/><Relationship Id="rId319" Type="http://schemas.openxmlformats.org/officeDocument/2006/relationships/oleObject" Target="embeddings/oleObject176.bin"/><Relationship Id="rId470" Type="http://schemas.openxmlformats.org/officeDocument/2006/relationships/oleObject" Target="embeddings/oleObject248.bin"/><Relationship Id="rId37" Type="http://schemas.openxmlformats.org/officeDocument/2006/relationships/oleObject" Target="embeddings/oleObject17.bin"/><Relationship Id="rId58" Type="http://schemas.openxmlformats.org/officeDocument/2006/relationships/image" Target="media/image24.wmf"/><Relationship Id="rId79" Type="http://schemas.openxmlformats.org/officeDocument/2006/relationships/image" Target="media/image33.wmf"/><Relationship Id="rId102" Type="http://schemas.openxmlformats.org/officeDocument/2006/relationships/oleObject" Target="embeddings/oleObject53.bin"/><Relationship Id="rId123" Type="http://schemas.openxmlformats.org/officeDocument/2006/relationships/oleObject" Target="embeddings/oleObject66.bin"/><Relationship Id="rId144" Type="http://schemas.openxmlformats.org/officeDocument/2006/relationships/image" Target="media/image61.wmf"/><Relationship Id="rId330" Type="http://schemas.openxmlformats.org/officeDocument/2006/relationships/image" Target="media/image143.wmf"/><Relationship Id="rId90" Type="http://schemas.openxmlformats.org/officeDocument/2006/relationships/oleObject" Target="embeddings/oleObject46.bin"/><Relationship Id="rId165" Type="http://schemas.openxmlformats.org/officeDocument/2006/relationships/oleObject" Target="embeddings/oleObject89.bin"/><Relationship Id="rId186" Type="http://schemas.openxmlformats.org/officeDocument/2006/relationships/oleObject" Target="embeddings/oleObject104.bin"/><Relationship Id="rId351" Type="http://schemas.openxmlformats.org/officeDocument/2006/relationships/oleObject" Target="embeddings/oleObject193.bin"/><Relationship Id="rId372" Type="http://schemas.openxmlformats.org/officeDocument/2006/relationships/oleObject" Target="embeddings/oleObject199.bin"/><Relationship Id="rId393" Type="http://schemas.openxmlformats.org/officeDocument/2006/relationships/image" Target="media/image178.wmf"/><Relationship Id="rId407" Type="http://schemas.openxmlformats.org/officeDocument/2006/relationships/image" Target="media/image185.wmf"/><Relationship Id="rId428" Type="http://schemas.openxmlformats.org/officeDocument/2006/relationships/oleObject" Target="embeddings/oleObject227.bin"/><Relationship Id="rId449" Type="http://schemas.openxmlformats.org/officeDocument/2006/relationships/image" Target="media/image206.wmf"/><Relationship Id="rId211" Type="http://schemas.openxmlformats.org/officeDocument/2006/relationships/oleObject" Target="embeddings/oleObject119.bin"/><Relationship Id="rId232" Type="http://schemas.openxmlformats.org/officeDocument/2006/relationships/image" Target="media/image97.wmf"/><Relationship Id="rId253" Type="http://schemas.openxmlformats.org/officeDocument/2006/relationships/image" Target="media/image108.wmf"/><Relationship Id="rId274" Type="http://schemas.openxmlformats.org/officeDocument/2006/relationships/oleObject" Target="embeddings/oleObject150.bin"/><Relationship Id="rId295" Type="http://schemas.openxmlformats.org/officeDocument/2006/relationships/oleObject" Target="embeddings/oleObject161.bin"/><Relationship Id="rId309" Type="http://schemas.openxmlformats.org/officeDocument/2006/relationships/oleObject" Target="embeddings/oleObject171.bin"/><Relationship Id="rId460" Type="http://schemas.openxmlformats.org/officeDocument/2006/relationships/oleObject" Target="embeddings/oleObject243.bin"/><Relationship Id="rId481" Type="http://schemas.openxmlformats.org/officeDocument/2006/relationships/footer" Target="footer1.xml"/><Relationship Id="rId27" Type="http://schemas.openxmlformats.org/officeDocument/2006/relationships/oleObject" Target="embeddings/oleObject11.bin"/><Relationship Id="rId48" Type="http://schemas.openxmlformats.org/officeDocument/2006/relationships/image" Target="media/image19.wmf"/><Relationship Id="rId69" Type="http://schemas.openxmlformats.org/officeDocument/2006/relationships/image" Target="media/image29.wmf"/><Relationship Id="rId113" Type="http://schemas.openxmlformats.org/officeDocument/2006/relationships/image" Target="media/image48.wmf"/><Relationship Id="rId134" Type="http://schemas.openxmlformats.org/officeDocument/2006/relationships/image" Target="media/image56.png"/><Relationship Id="rId320" Type="http://schemas.openxmlformats.org/officeDocument/2006/relationships/image" Target="media/image138.wmf"/><Relationship Id="rId80" Type="http://schemas.openxmlformats.org/officeDocument/2006/relationships/oleObject" Target="embeddings/oleObject41.bin"/><Relationship Id="rId155" Type="http://schemas.openxmlformats.org/officeDocument/2006/relationships/oleObject" Target="embeddings/oleObject84.bin"/><Relationship Id="rId176" Type="http://schemas.openxmlformats.org/officeDocument/2006/relationships/image" Target="media/image75.wmf"/><Relationship Id="rId197" Type="http://schemas.openxmlformats.org/officeDocument/2006/relationships/oleObject" Target="embeddings/oleObject110.bin"/><Relationship Id="rId341" Type="http://schemas.openxmlformats.org/officeDocument/2006/relationships/oleObject" Target="embeddings/oleObject188.bin"/><Relationship Id="rId362" Type="http://schemas.openxmlformats.org/officeDocument/2006/relationships/image" Target="media/image161.wmf"/><Relationship Id="rId383" Type="http://schemas.openxmlformats.org/officeDocument/2006/relationships/image" Target="media/image173.wmf"/><Relationship Id="rId418" Type="http://schemas.openxmlformats.org/officeDocument/2006/relationships/oleObject" Target="embeddings/oleObject222.bin"/><Relationship Id="rId439" Type="http://schemas.openxmlformats.org/officeDocument/2006/relationships/image" Target="media/image201.wmf"/><Relationship Id="rId201" Type="http://schemas.openxmlformats.org/officeDocument/2006/relationships/oleObject" Target="embeddings/oleObject112.bin"/><Relationship Id="rId222" Type="http://schemas.openxmlformats.org/officeDocument/2006/relationships/image" Target="media/image92.wmf"/><Relationship Id="rId243" Type="http://schemas.openxmlformats.org/officeDocument/2006/relationships/oleObject" Target="embeddings/oleObject135.bin"/><Relationship Id="rId264" Type="http://schemas.openxmlformats.org/officeDocument/2006/relationships/image" Target="media/image113.wmf"/><Relationship Id="rId285" Type="http://schemas.openxmlformats.org/officeDocument/2006/relationships/oleObject" Target="embeddings/oleObject156.bin"/><Relationship Id="rId450" Type="http://schemas.openxmlformats.org/officeDocument/2006/relationships/oleObject" Target="embeddings/oleObject238.bin"/><Relationship Id="rId471" Type="http://schemas.openxmlformats.org/officeDocument/2006/relationships/image" Target="media/image217.wmf"/><Relationship Id="rId17" Type="http://schemas.openxmlformats.org/officeDocument/2006/relationships/image" Target="media/image6.wmf"/><Relationship Id="rId38" Type="http://schemas.openxmlformats.org/officeDocument/2006/relationships/image" Target="media/image15.wmf"/><Relationship Id="rId59" Type="http://schemas.openxmlformats.org/officeDocument/2006/relationships/oleObject" Target="embeddings/oleObject29.bin"/><Relationship Id="rId103" Type="http://schemas.openxmlformats.org/officeDocument/2006/relationships/oleObject" Target="embeddings/oleObject54.bin"/><Relationship Id="rId124" Type="http://schemas.openxmlformats.org/officeDocument/2006/relationships/image" Target="media/image52.wmf"/><Relationship Id="rId310" Type="http://schemas.openxmlformats.org/officeDocument/2006/relationships/image" Target="media/image133.wmf"/><Relationship Id="rId70" Type="http://schemas.openxmlformats.org/officeDocument/2006/relationships/oleObject" Target="embeddings/oleObject35.bin"/><Relationship Id="rId91" Type="http://schemas.openxmlformats.org/officeDocument/2006/relationships/oleObject" Target="embeddings/oleObject47.bin"/><Relationship Id="rId145" Type="http://schemas.openxmlformats.org/officeDocument/2006/relationships/oleObject" Target="embeddings/oleObject78.bin"/><Relationship Id="rId166" Type="http://schemas.openxmlformats.org/officeDocument/2006/relationships/oleObject" Target="embeddings/oleObject90.bin"/><Relationship Id="rId187" Type="http://schemas.openxmlformats.org/officeDocument/2006/relationships/image" Target="media/image77.wmf"/><Relationship Id="rId331" Type="http://schemas.openxmlformats.org/officeDocument/2006/relationships/oleObject" Target="embeddings/oleObject182.bin"/><Relationship Id="rId352" Type="http://schemas.openxmlformats.org/officeDocument/2006/relationships/image" Target="media/image153.png"/><Relationship Id="rId373" Type="http://schemas.openxmlformats.org/officeDocument/2006/relationships/image" Target="media/image168.wmf"/><Relationship Id="rId394" Type="http://schemas.openxmlformats.org/officeDocument/2006/relationships/oleObject" Target="embeddings/oleObject210.bin"/><Relationship Id="rId408" Type="http://schemas.openxmlformats.org/officeDocument/2006/relationships/oleObject" Target="embeddings/oleObject217.bin"/><Relationship Id="rId429" Type="http://schemas.openxmlformats.org/officeDocument/2006/relationships/image" Target="media/image196.wmf"/><Relationship Id="rId1" Type="http://schemas.openxmlformats.org/officeDocument/2006/relationships/numbering" Target="numbering.xml"/><Relationship Id="rId212" Type="http://schemas.openxmlformats.org/officeDocument/2006/relationships/image" Target="media/image87.wmf"/><Relationship Id="rId233" Type="http://schemas.openxmlformats.org/officeDocument/2006/relationships/oleObject" Target="embeddings/oleObject130.bin"/><Relationship Id="rId254" Type="http://schemas.openxmlformats.org/officeDocument/2006/relationships/oleObject" Target="embeddings/oleObject140.bin"/><Relationship Id="rId440" Type="http://schemas.openxmlformats.org/officeDocument/2006/relationships/oleObject" Target="embeddings/oleObject233.bin"/><Relationship Id="rId28" Type="http://schemas.openxmlformats.org/officeDocument/2006/relationships/oleObject" Target="embeddings/oleObject12.bin"/><Relationship Id="rId49" Type="http://schemas.openxmlformats.org/officeDocument/2006/relationships/oleObject" Target="embeddings/oleObject24.bin"/><Relationship Id="rId114" Type="http://schemas.openxmlformats.org/officeDocument/2006/relationships/oleObject" Target="embeddings/oleObject60.bin"/><Relationship Id="rId275" Type="http://schemas.openxmlformats.org/officeDocument/2006/relationships/image" Target="media/image119.wmf"/><Relationship Id="rId296" Type="http://schemas.openxmlformats.org/officeDocument/2006/relationships/image" Target="media/image129.wmf"/><Relationship Id="rId300" Type="http://schemas.openxmlformats.org/officeDocument/2006/relationships/oleObject" Target="embeddings/oleObject164.bin"/><Relationship Id="rId461" Type="http://schemas.openxmlformats.org/officeDocument/2006/relationships/image" Target="media/image212.wmf"/><Relationship Id="rId482" Type="http://schemas.openxmlformats.org/officeDocument/2006/relationships/fontTable" Target="fontTable.xml"/><Relationship Id="rId60" Type="http://schemas.openxmlformats.org/officeDocument/2006/relationships/image" Target="media/image25.wmf"/><Relationship Id="rId81" Type="http://schemas.openxmlformats.org/officeDocument/2006/relationships/image" Target="media/image34.wmf"/><Relationship Id="rId135" Type="http://schemas.openxmlformats.org/officeDocument/2006/relationships/oleObject" Target="embeddings/oleObject73.bin"/><Relationship Id="rId156" Type="http://schemas.openxmlformats.org/officeDocument/2006/relationships/image" Target="media/image66.wmf"/><Relationship Id="rId177" Type="http://schemas.openxmlformats.org/officeDocument/2006/relationships/oleObject" Target="embeddings/oleObject96.bin"/><Relationship Id="rId198" Type="http://schemas.openxmlformats.org/officeDocument/2006/relationships/image" Target="media/image82.wmf"/><Relationship Id="rId321" Type="http://schemas.openxmlformats.org/officeDocument/2006/relationships/oleObject" Target="embeddings/oleObject177.bin"/><Relationship Id="rId342" Type="http://schemas.openxmlformats.org/officeDocument/2006/relationships/image" Target="media/image148.wmf"/><Relationship Id="rId363" Type="http://schemas.openxmlformats.org/officeDocument/2006/relationships/oleObject" Target="embeddings/oleObject196.bin"/><Relationship Id="rId384" Type="http://schemas.openxmlformats.org/officeDocument/2006/relationships/oleObject" Target="embeddings/oleObject205.bin"/><Relationship Id="rId419" Type="http://schemas.openxmlformats.org/officeDocument/2006/relationships/image" Target="media/image191.wmf"/><Relationship Id="rId202" Type="http://schemas.openxmlformats.org/officeDocument/2006/relationships/image" Target="media/image84.wmf"/><Relationship Id="rId223" Type="http://schemas.openxmlformats.org/officeDocument/2006/relationships/oleObject" Target="embeddings/oleObject125.bin"/><Relationship Id="rId244" Type="http://schemas.openxmlformats.org/officeDocument/2006/relationships/image" Target="media/image103.wmf"/><Relationship Id="rId430" Type="http://schemas.openxmlformats.org/officeDocument/2006/relationships/oleObject" Target="embeddings/oleObject228.bin"/><Relationship Id="rId18" Type="http://schemas.openxmlformats.org/officeDocument/2006/relationships/oleObject" Target="embeddings/oleObject6.bin"/><Relationship Id="rId39" Type="http://schemas.openxmlformats.org/officeDocument/2006/relationships/oleObject" Target="embeddings/oleObject18.bin"/><Relationship Id="rId265" Type="http://schemas.openxmlformats.org/officeDocument/2006/relationships/oleObject" Target="embeddings/oleObject146.bin"/><Relationship Id="rId286" Type="http://schemas.openxmlformats.org/officeDocument/2006/relationships/image" Target="media/image124.wmf"/><Relationship Id="rId451" Type="http://schemas.openxmlformats.org/officeDocument/2006/relationships/image" Target="media/image207.wmf"/><Relationship Id="rId472" Type="http://schemas.openxmlformats.org/officeDocument/2006/relationships/oleObject" Target="embeddings/oleObject249.bin"/><Relationship Id="rId50" Type="http://schemas.openxmlformats.org/officeDocument/2006/relationships/image" Target="media/image20.wmf"/><Relationship Id="rId104" Type="http://schemas.openxmlformats.org/officeDocument/2006/relationships/image" Target="media/image44.wmf"/><Relationship Id="rId125" Type="http://schemas.openxmlformats.org/officeDocument/2006/relationships/oleObject" Target="embeddings/oleObject67.bin"/><Relationship Id="rId146" Type="http://schemas.openxmlformats.org/officeDocument/2006/relationships/image" Target="media/image62.wmf"/><Relationship Id="rId167" Type="http://schemas.openxmlformats.org/officeDocument/2006/relationships/image" Target="media/image71.wmf"/><Relationship Id="rId188" Type="http://schemas.openxmlformats.org/officeDocument/2006/relationships/oleObject" Target="embeddings/oleObject105.bin"/><Relationship Id="rId311" Type="http://schemas.openxmlformats.org/officeDocument/2006/relationships/oleObject" Target="embeddings/oleObject172.bin"/><Relationship Id="rId332" Type="http://schemas.openxmlformats.org/officeDocument/2006/relationships/image" Target="media/image144.wmf"/><Relationship Id="rId353" Type="http://schemas.openxmlformats.org/officeDocument/2006/relationships/image" Target="media/image154.png"/><Relationship Id="rId374" Type="http://schemas.openxmlformats.org/officeDocument/2006/relationships/oleObject" Target="embeddings/oleObject200.bin"/><Relationship Id="rId395" Type="http://schemas.openxmlformats.org/officeDocument/2006/relationships/image" Target="media/image179.wmf"/><Relationship Id="rId409" Type="http://schemas.openxmlformats.org/officeDocument/2006/relationships/image" Target="media/image186.wmf"/><Relationship Id="rId71" Type="http://schemas.openxmlformats.org/officeDocument/2006/relationships/image" Target="media/image30.wmf"/><Relationship Id="rId92" Type="http://schemas.openxmlformats.org/officeDocument/2006/relationships/oleObject" Target="embeddings/oleObject48.bin"/><Relationship Id="rId213" Type="http://schemas.openxmlformats.org/officeDocument/2006/relationships/oleObject" Target="embeddings/oleObject120.bin"/><Relationship Id="rId234" Type="http://schemas.openxmlformats.org/officeDocument/2006/relationships/image" Target="media/image98.wmf"/><Relationship Id="rId420" Type="http://schemas.openxmlformats.org/officeDocument/2006/relationships/oleObject" Target="embeddings/oleObject223.bin"/><Relationship Id="rId2" Type="http://schemas.openxmlformats.org/officeDocument/2006/relationships/styles" Target="styles.xml"/><Relationship Id="rId29" Type="http://schemas.openxmlformats.org/officeDocument/2006/relationships/oleObject" Target="embeddings/oleObject13.bin"/><Relationship Id="rId255" Type="http://schemas.openxmlformats.org/officeDocument/2006/relationships/image" Target="media/image109.wmf"/><Relationship Id="rId276" Type="http://schemas.openxmlformats.org/officeDocument/2006/relationships/oleObject" Target="embeddings/oleObject151.bin"/><Relationship Id="rId297" Type="http://schemas.openxmlformats.org/officeDocument/2006/relationships/oleObject" Target="embeddings/oleObject162.bin"/><Relationship Id="rId441" Type="http://schemas.openxmlformats.org/officeDocument/2006/relationships/image" Target="media/image202.wmf"/><Relationship Id="rId462" Type="http://schemas.openxmlformats.org/officeDocument/2006/relationships/oleObject" Target="embeddings/oleObject244.bin"/><Relationship Id="rId483" Type="http://schemas.openxmlformats.org/officeDocument/2006/relationships/theme" Target="theme/theme1.xml"/><Relationship Id="rId40" Type="http://schemas.openxmlformats.org/officeDocument/2006/relationships/oleObject" Target="embeddings/oleObject19.bin"/><Relationship Id="rId115" Type="http://schemas.openxmlformats.org/officeDocument/2006/relationships/oleObject" Target="embeddings/oleObject61.bin"/><Relationship Id="rId136" Type="http://schemas.openxmlformats.org/officeDocument/2006/relationships/image" Target="media/image57.wmf"/><Relationship Id="rId157" Type="http://schemas.openxmlformats.org/officeDocument/2006/relationships/oleObject" Target="embeddings/oleObject85.bin"/><Relationship Id="rId178" Type="http://schemas.openxmlformats.org/officeDocument/2006/relationships/oleObject" Target="embeddings/oleObject97.bin"/><Relationship Id="rId301" Type="http://schemas.openxmlformats.org/officeDocument/2006/relationships/oleObject" Target="embeddings/oleObject165.bin"/><Relationship Id="rId322" Type="http://schemas.openxmlformats.org/officeDocument/2006/relationships/image" Target="media/image139.wmf"/><Relationship Id="rId343" Type="http://schemas.openxmlformats.org/officeDocument/2006/relationships/oleObject" Target="embeddings/oleObject189.bin"/><Relationship Id="rId364" Type="http://schemas.openxmlformats.org/officeDocument/2006/relationships/image" Target="media/image162.png"/><Relationship Id="rId61" Type="http://schemas.openxmlformats.org/officeDocument/2006/relationships/oleObject" Target="embeddings/oleObject30.bin"/><Relationship Id="rId82" Type="http://schemas.openxmlformats.org/officeDocument/2006/relationships/oleObject" Target="embeddings/oleObject42.bin"/><Relationship Id="rId199" Type="http://schemas.openxmlformats.org/officeDocument/2006/relationships/oleObject" Target="embeddings/oleObject111.bin"/><Relationship Id="rId203" Type="http://schemas.openxmlformats.org/officeDocument/2006/relationships/oleObject" Target="embeddings/oleObject113.bin"/><Relationship Id="rId385" Type="http://schemas.openxmlformats.org/officeDocument/2006/relationships/image" Target="media/image174.wmf"/><Relationship Id="rId19" Type="http://schemas.openxmlformats.org/officeDocument/2006/relationships/image" Target="media/image7.wmf"/><Relationship Id="rId224" Type="http://schemas.openxmlformats.org/officeDocument/2006/relationships/image" Target="media/image93.wmf"/><Relationship Id="rId245" Type="http://schemas.openxmlformats.org/officeDocument/2006/relationships/oleObject" Target="embeddings/oleObject136.bin"/><Relationship Id="rId266" Type="http://schemas.openxmlformats.org/officeDocument/2006/relationships/image" Target="media/image114.wmf"/><Relationship Id="rId287" Type="http://schemas.openxmlformats.org/officeDocument/2006/relationships/oleObject" Target="embeddings/oleObject157.bin"/><Relationship Id="rId410" Type="http://schemas.openxmlformats.org/officeDocument/2006/relationships/oleObject" Target="embeddings/oleObject218.bin"/><Relationship Id="rId431" Type="http://schemas.openxmlformats.org/officeDocument/2006/relationships/image" Target="media/image197.wmf"/><Relationship Id="rId452" Type="http://schemas.openxmlformats.org/officeDocument/2006/relationships/oleObject" Target="embeddings/oleObject239.bin"/><Relationship Id="rId473" Type="http://schemas.openxmlformats.org/officeDocument/2006/relationships/image" Target="media/image218.wmf"/><Relationship Id="rId30" Type="http://schemas.openxmlformats.org/officeDocument/2006/relationships/image" Target="media/image11.wmf"/><Relationship Id="rId105" Type="http://schemas.openxmlformats.org/officeDocument/2006/relationships/oleObject" Target="embeddings/oleObject55.bin"/><Relationship Id="rId126" Type="http://schemas.openxmlformats.org/officeDocument/2006/relationships/image" Target="media/image53.wmf"/><Relationship Id="rId147" Type="http://schemas.openxmlformats.org/officeDocument/2006/relationships/oleObject" Target="embeddings/oleObject79.bin"/><Relationship Id="rId168" Type="http://schemas.openxmlformats.org/officeDocument/2006/relationships/oleObject" Target="embeddings/oleObject91.bin"/><Relationship Id="rId312" Type="http://schemas.openxmlformats.org/officeDocument/2006/relationships/image" Target="media/image134.wmf"/><Relationship Id="rId333" Type="http://schemas.openxmlformats.org/officeDocument/2006/relationships/oleObject" Target="embeddings/oleObject183.bin"/><Relationship Id="rId354" Type="http://schemas.openxmlformats.org/officeDocument/2006/relationships/image" Target="media/image155.png"/><Relationship Id="rId51" Type="http://schemas.openxmlformats.org/officeDocument/2006/relationships/oleObject" Target="embeddings/oleObject25.bin"/><Relationship Id="rId72" Type="http://schemas.openxmlformats.org/officeDocument/2006/relationships/oleObject" Target="embeddings/oleObject36.bin"/><Relationship Id="rId93" Type="http://schemas.openxmlformats.org/officeDocument/2006/relationships/image" Target="media/image39.wmf"/><Relationship Id="rId189" Type="http://schemas.openxmlformats.org/officeDocument/2006/relationships/oleObject" Target="embeddings/oleObject106.bin"/><Relationship Id="rId375" Type="http://schemas.openxmlformats.org/officeDocument/2006/relationships/image" Target="media/image169.wmf"/><Relationship Id="rId396" Type="http://schemas.openxmlformats.org/officeDocument/2006/relationships/oleObject" Target="embeddings/oleObject211.bin"/><Relationship Id="rId3" Type="http://schemas.openxmlformats.org/officeDocument/2006/relationships/settings" Target="settings.xml"/><Relationship Id="rId214" Type="http://schemas.openxmlformats.org/officeDocument/2006/relationships/image" Target="media/image88.wmf"/><Relationship Id="rId235" Type="http://schemas.openxmlformats.org/officeDocument/2006/relationships/oleObject" Target="embeddings/oleObject131.bin"/><Relationship Id="rId256" Type="http://schemas.openxmlformats.org/officeDocument/2006/relationships/oleObject" Target="embeddings/oleObject141.bin"/><Relationship Id="rId277" Type="http://schemas.openxmlformats.org/officeDocument/2006/relationships/image" Target="media/image120.wmf"/><Relationship Id="rId298" Type="http://schemas.openxmlformats.org/officeDocument/2006/relationships/oleObject" Target="embeddings/oleObject163.bin"/><Relationship Id="rId400" Type="http://schemas.openxmlformats.org/officeDocument/2006/relationships/oleObject" Target="embeddings/oleObject213.bin"/><Relationship Id="rId421" Type="http://schemas.openxmlformats.org/officeDocument/2006/relationships/image" Target="media/image192.wmf"/><Relationship Id="rId442" Type="http://schemas.openxmlformats.org/officeDocument/2006/relationships/oleObject" Target="embeddings/oleObject234.bin"/><Relationship Id="rId463" Type="http://schemas.openxmlformats.org/officeDocument/2006/relationships/image" Target="media/image213.wmf"/><Relationship Id="rId116" Type="http://schemas.openxmlformats.org/officeDocument/2006/relationships/image" Target="media/image49.wmf"/><Relationship Id="rId137" Type="http://schemas.openxmlformats.org/officeDocument/2006/relationships/oleObject" Target="embeddings/oleObject74.bin"/><Relationship Id="rId158" Type="http://schemas.openxmlformats.org/officeDocument/2006/relationships/image" Target="media/image67.wmf"/><Relationship Id="rId302" Type="http://schemas.openxmlformats.org/officeDocument/2006/relationships/image" Target="media/image131.wmf"/><Relationship Id="rId323" Type="http://schemas.openxmlformats.org/officeDocument/2006/relationships/oleObject" Target="embeddings/oleObject178.bin"/><Relationship Id="rId344" Type="http://schemas.openxmlformats.org/officeDocument/2006/relationships/oleObject" Target="embeddings/oleObject190.bin"/><Relationship Id="rId20" Type="http://schemas.openxmlformats.org/officeDocument/2006/relationships/oleObject" Target="embeddings/oleObject7.bin"/><Relationship Id="rId41" Type="http://schemas.openxmlformats.org/officeDocument/2006/relationships/oleObject" Target="embeddings/oleObject20.bin"/><Relationship Id="rId62" Type="http://schemas.openxmlformats.org/officeDocument/2006/relationships/oleObject" Target="embeddings/oleObject31.bin"/><Relationship Id="rId83" Type="http://schemas.openxmlformats.org/officeDocument/2006/relationships/image" Target="media/image35.wmf"/><Relationship Id="rId179" Type="http://schemas.openxmlformats.org/officeDocument/2006/relationships/oleObject" Target="embeddings/oleObject98.bin"/><Relationship Id="rId365" Type="http://schemas.openxmlformats.org/officeDocument/2006/relationships/image" Target="media/image163.png"/><Relationship Id="rId386" Type="http://schemas.openxmlformats.org/officeDocument/2006/relationships/oleObject" Target="embeddings/oleObject206.bin"/><Relationship Id="rId190" Type="http://schemas.openxmlformats.org/officeDocument/2006/relationships/image" Target="media/image78.wmf"/><Relationship Id="rId204" Type="http://schemas.openxmlformats.org/officeDocument/2006/relationships/oleObject" Target="embeddings/oleObject114.bin"/><Relationship Id="rId225" Type="http://schemas.openxmlformats.org/officeDocument/2006/relationships/oleObject" Target="embeddings/oleObject126.bin"/><Relationship Id="rId246" Type="http://schemas.openxmlformats.org/officeDocument/2006/relationships/image" Target="media/image104.wmf"/><Relationship Id="rId267" Type="http://schemas.openxmlformats.org/officeDocument/2006/relationships/oleObject" Target="embeddings/oleObject147.bin"/><Relationship Id="rId288" Type="http://schemas.openxmlformats.org/officeDocument/2006/relationships/image" Target="media/image125.wmf"/><Relationship Id="rId411" Type="http://schemas.openxmlformats.org/officeDocument/2006/relationships/image" Target="media/image187.wmf"/><Relationship Id="rId432" Type="http://schemas.openxmlformats.org/officeDocument/2006/relationships/oleObject" Target="embeddings/oleObject229.bin"/><Relationship Id="rId453" Type="http://schemas.openxmlformats.org/officeDocument/2006/relationships/image" Target="media/image208.wmf"/><Relationship Id="rId474" Type="http://schemas.openxmlformats.org/officeDocument/2006/relationships/oleObject" Target="embeddings/oleObject250.bin"/><Relationship Id="rId106" Type="http://schemas.openxmlformats.org/officeDocument/2006/relationships/image" Target="media/image45.wmf"/><Relationship Id="rId127" Type="http://schemas.openxmlformats.org/officeDocument/2006/relationships/oleObject" Target="embeddings/oleObject68.bin"/><Relationship Id="rId313" Type="http://schemas.openxmlformats.org/officeDocument/2006/relationships/oleObject" Target="embeddings/oleObject173.bin"/><Relationship Id="rId10" Type="http://schemas.openxmlformats.org/officeDocument/2006/relationships/oleObject" Target="embeddings/oleObject2.bin"/><Relationship Id="rId31" Type="http://schemas.openxmlformats.org/officeDocument/2006/relationships/oleObject" Target="embeddings/oleObject14.bin"/><Relationship Id="rId52" Type="http://schemas.openxmlformats.org/officeDocument/2006/relationships/image" Target="media/image21.wmf"/><Relationship Id="rId73" Type="http://schemas.openxmlformats.org/officeDocument/2006/relationships/oleObject" Target="embeddings/oleObject37.bin"/><Relationship Id="rId94" Type="http://schemas.openxmlformats.org/officeDocument/2006/relationships/oleObject" Target="embeddings/oleObject49.bin"/><Relationship Id="rId148" Type="http://schemas.openxmlformats.org/officeDocument/2006/relationships/image" Target="media/image63.wmf"/><Relationship Id="rId169" Type="http://schemas.openxmlformats.org/officeDocument/2006/relationships/image" Target="media/image72.wmf"/><Relationship Id="rId334" Type="http://schemas.openxmlformats.org/officeDocument/2006/relationships/image" Target="media/image145.wmf"/><Relationship Id="rId355" Type="http://schemas.openxmlformats.org/officeDocument/2006/relationships/image" Target="media/image156.wmf"/><Relationship Id="rId376" Type="http://schemas.openxmlformats.org/officeDocument/2006/relationships/oleObject" Target="embeddings/oleObject201.bin"/><Relationship Id="rId397" Type="http://schemas.openxmlformats.org/officeDocument/2006/relationships/image" Target="media/image180.wmf"/><Relationship Id="rId4" Type="http://schemas.openxmlformats.org/officeDocument/2006/relationships/webSettings" Target="webSettings.xml"/><Relationship Id="rId180" Type="http://schemas.openxmlformats.org/officeDocument/2006/relationships/oleObject" Target="embeddings/oleObject99.bin"/><Relationship Id="rId215" Type="http://schemas.openxmlformats.org/officeDocument/2006/relationships/oleObject" Target="embeddings/oleObject121.bin"/><Relationship Id="rId236" Type="http://schemas.openxmlformats.org/officeDocument/2006/relationships/image" Target="media/image99.wmf"/><Relationship Id="rId257" Type="http://schemas.openxmlformats.org/officeDocument/2006/relationships/image" Target="media/image110.wmf"/><Relationship Id="rId278" Type="http://schemas.openxmlformats.org/officeDocument/2006/relationships/oleObject" Target="embeddings/oleObject152.bin"/><Relationship Id="rId401" Type="http://schemas.openxmlformats.org/officeDocument/2006/relationships/image" Target="media/image182.wmf"/><Relationship Id="rId422" Type="http://schemas.openxmlformats.org/officeDocument/2006/relationships/oleObject" Target="embeddings/oleObject224.bin"/><Relationship Id="rId443" Type="http://schemas.openxmlformats.org/officeDocument/2006/relationships/image" Target="media/image203.wmf"/><Relationship Id="rId464" Type="http://schemas.openxmlformats.org/officeDocument/2006/relationships/oleObject" Target="embeddings/oleObject245.bin"/><Relationship Id="rId303" Type="http://schemas.openxmlformats.org/officeDocument/2006/relationships/oleObject" Target="embeddings/oleObject166.bin"/><Relationship Id="rId42" Type="http://schemas.openxmlformats.org/officeDocument/2006/relationships/image" Target="media/image16.wmf"/><Relationship Id="rId84" Type="http://schemas.openxmlformats.org/officeDocument/2006/relationships/oleObject" Target="embeddings/oleObject43.bin"/><Relationship Id="rId138" Type="http://schemas.openxmlformats.org/officeDocument/2006/relationships/image" Target="media/image58.wmf"/><Relationship Id="rId345" Type="http://schemas.openxmlformats.org/officeDocument/2006/relationships/image" Target="media/image149.wmf"/><Relationship Id="rId387" Type="http://schemas.openxmlformats.org/officeDocument/2006/relationships/image" Target="media/image175.wmf"/><Relationship Id="rId191" Type="http://schemas.openxmlformats.org/officeDocument/2006/relationships/oleObject" Target="embeddings/oleObject107.bin"/><Relationship Id="rId205" Type="http://schemas.openxmlformats.org/officeDocument/2006/relationships/image" Target="media/image85.wmf"/><Relationship Id="rId247" Type="http://schemas.openxmlformats.org/officeDocument/2006/relationships/oleObject" Target="embeddings/oleObject137.bin"/><Relationship Id="rId412" Type="http://schemas.openxmlformats.org/officeDocument/2006/relationships/oleObject" Target="embeddings/oleObject219.bin"/><Relationship Id="rId107" Type="http://schemas.openxmlformats.org/officeDocument/2006/relationships/oleObject" Target="embeddings/oleObject56.bin"/><Relationship Id="rId289" Type="http://schemas.openxmlformats.org/officeDocument/2006/relationships/oleObject" Target="embeddings/oleObject158.bin"/><Relationship Id="rId454" Type="http://schemas.openxmlformats.org/officeDocument/2006/relationships/oleObject" Target="embeddings/oleObject240.bin"/><Relationship Id="rId11" Type="http://schemas.openxmlformats.org/officeDocument/2006/relationships/image" Target="media/image3.wmf"/><Relationship Id="rId53" Type="http://schemas.openxmlformats.org/officeDocument/2006/relationships/oleObject" Target="embeddings/oleObject26.bin"/><Relationship Id="rId149" Type="http://schemas.openxmlformats.org/officeDocument/2006/relationships/oleObject" Target="embeddings/oleObject80.bin"/><Relationship Id="rId314" Type="http://schemas.openxmlformats.org/officeDocument/2006/relationships/image" Target="media/image135.wmf"/><Relationship Id="rId356" Type="http://schemas.openxmlformats.org/officeDocument/2006/relationships/oleObject" Target="embeddings/oleObject194.bin"/><Relationship Id="rId398" Type="http://schemas.openxmlformats.org/officeDocument/2006/relationships/oleObject" Target="embeddings/oleObject212.bin"/><Relationship Id="rId95" Type="http://schemas.openxmlformats.org/officeDocument/2006/relationships/image" Target="media/image40.wmf"/><Relationship Id="rId160" Type="http://schemas.openxmlformats.org/officeDocument/2006/relationships/image" Target="media/image68.wmf"/><Relationship Id="rId216" Type="http://schemas.openxmlformats.org/officeDocument/2006/relationships/image" Target="media/image89.wmf"/><Relationship Id="rId423" Type="http://schemas.openxmlformats.org/officeDocument/2006/relationships/image" Target="media/image193.wmf"/><Relationship Id="rId258" Type="http://schemas.openxmlformats.org/officeDocument/2006/relationships/oleObject" Target="embeddings/oleObject142.bin"/><Relationship Id="rId465" Type="http://schemas.openxmlformats.org/officeDocument/2006/relationships/image" Target="media/image214.wmf"/><Relationship Id="rId22" Type="http://schemas.openxmlformats.org/officeDocument/2006/relationships/oleObject" Target="embeddings/oleObject8.bin"/><Relationship Id="rId64" Type="http://schemas.openxmlformats.org/officeDocument/2006/relationships/oleObject" Target="embeddings/oleObject32.bin"/><Relationship Id="rId118" Type="http://schemas.openxmlformats.org/officeDocument/2006/relationships/oleObject" Target="embeddings/oleObject63.bin"/><Relationship Id="rId325" Type="http://schemas.openxmlformats.org/officeDocument/2006/relationships/oleObject" Target="embeddings/oleObject179.bin"/><Relationship Id="rId367" Type="http://schemas.openxmlformats.org/officeDocument/2006/relationships/image" Target="media/image165.wmf"/><Relationship Id="rId171" Type="http://schemas.openxmlformats.org/officeDocument/2006/relationships/oleObject" Target="embeddings/oleObject93.bin"/><Relationship Id="rId227" Type="http://schemas.openxmlformats.org/officeDocument/2006/relationships/oleObject" Target="embeddings/oleObject127.bin"/><Relationship Id="rId269" Type="http://schemas.openxmlformats.org/officeDocument/2006/relationships/image" Target="media/image116.wmf"/><Relationship Id="rId434" Type="http://schemas.openxmlformats.org/officeDocument/2006/relationships/oleObject" Target="embeddings/oleObject230.bin"/><Relationship Id="rId476" Type="http://schemas.openxmlformats.org/officeDocument/2006/relationships/oleObject" Target="embeddings/oleObject251.bin"/><Relationship Id="rId33" Type="http://schemas.openxmlformats.org/officeDocument/2006/relationships/oleObject" Target="embeddings/oleObject15.bin"/><Relationship Id="rId129" Type="http://schemas.openxmlformats.org/officeDocument/2006/relationships/oleObject" Target="embeddings/oleObject69.bin"/><Relationship Id="rId280" Type="http://schemas.openxmlformats.org/officeDocument/2006/relationships/oleObject" Target="embeddings/oleObject153.bin"/><Relationship Id="rId336" Type="http://schemas.openxmlformats.org/officeDocument/2006/relationships/oleObject" Target="embeddings/oleObject185.bin"/><Relationship Id="rId75" Type="http://schemas.openxmlformats.org/officeDocument/2006/relationships/oleObject" Target="embeddings/oleObject38.bin"/><Relationship Id="rId140" Type="http://schemas.openxmlformats.org/officeDocument/2006/relationships/image" Target="media/image59.wmf"/><Relationship Id="rId182" Type="http://schemas.openxmlformats.org/officeDocument/2006/relationships/oleObject" Target="embeddings/oleObject101.bin"/><Relationship Id="rId378" Type="http://schemas.openxmlformats.org/officeDocument/2006/relationships/oleObject" Target="embeddings/oleObject202.bin"/><Relationship Id="rId403" Type="http://schemas.openxmlformats.org/officeDocument/2006/relationships/image" Target="media/image183.wmf"/><Relationship Id="rId6" Type="http://schemas.openxmlformats.org/officeDocument/2006/relationships/endnotes" Target="endnotes.xml"/><Relationship Id="rId238" Type="http://schemas.openxmlformats.org/officeDocument/2006/relationships/image" Target="media/image100.wmf"/><Relationship Id="rId445" Type="http://schemas.openxmlformats.org/officeDocument/2006/relationships/image" Target="media/image204.wmf"/><Relationship Id="rId291" Type="http://schemas.openxmlformats.org/officeDocument/2006/relationships/oleObject" Target="embeddings/oleObject159.bin"/><Relationship Id="rId305" Type="http://schemas.openxmlformats.org/officeDocument/2006/relationships/oleObject" Target="embeddings/oleObject167.bin"/><Relationship Id="rId347" Type="http://schemas.openxmlformats.org/officeDocument/2006/relationships/image" Target="media/image150.wmf"/><Relationship Id="rId44" Type="http://schemas.openxmlformats.org/officeDocument/2006/relationships/image" Target="media/image17.wmf"/><Relationship Id="rId86" Type="http://schemas.openxmlformats.org/officeDocument/2006/relationships/oleObject" Target="embeddings/oleObject44.bin"/><Relationship Id="rId151" Type="http://schemas.openxmlformats.org/officeDocument/2006/relationships/image" Target="media/image64.wmf"/><Relationship Id="rId389" Type="http://schemas.openxmlformats.org/officeDocument/2006/relationships/image" Target="media/image176.wmf"/><Relationship Id="rId193" Type="http://schemas.openxmlformats.org/officeDocument/2006/relationships/oleObject" Target="embeddings/oleObject108.bin"/><Relationship Id="rId207" Type="http://schemas.openxmlformats.org/officeDocument/2006/relationships/oleObject" Target="embeddings/oleObject116.bin"/><Relationship Id="rId249" Type="http://schemas.openxmlformats.org/officeDocument/2006/relationships/image" Target="media/image106.wmf"/><Relationship Id="rId414" Type="http://schemas.openxmlformats.org/officeDocument/2006/relationships/oleObject" Target="embeddings/oleObject220.bin"/><Relationship Id="rId456" Type="http://schemas.openxmlformats.org/officeDocument/2006/relationships/oleObject" Target="embeddings/oleObject241.bin"/><Relationship Id="rId13" Type="http://schemas.openxmlformats.org/officeDocument/2006/relationships/image" Target="media/image4.wmf"/><Relationship Id="rId109" Type="http://schemas.openxmlformats.org/officeDocument/2006/relationships/oleObject" Target="embeddings/oleObject57.bin"/><Relationship Id="rId260" Type="http://schemas.openxmlformats.org/officeDocument/2006/relationships/oleObject" Target="embeddings/oleObject143.bin"/><Relationship Id="rId316" Type="http://schemas.openxmlformats.org/officeDocument/2006/relationships/image" Target="media/image136.w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18</Pages>
  <Words>2974</Words>
  <Characters>16952</Characters>
  <Application>Microsoft Office Word</Application>
  <DocSecurity>0</DocSecurity>
  <Lines>141</Lines>
  <Paragraphs>39</Paragraphs>
  <ScaleCrop>false</ScaleCrop>
  <Company>SPecialiST RePack</Company>
  <LinksUpToDate>false</LinksUpToDate>
  <CharactersWithSpaces>19887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Dok</cp:lastModifiedBy>
  <cp:revision>3</cp:revision>
  <dcterms:created xsi:type="dcterms:W3CDTF">2017-04-12T03:48:00Z</dcterms:created>
  <dcterms:modified xsi:type="dcterms:W3CDTF">2017-06-09T07:42:00Z</dcterms:modified>
</cp:coreProperties>
</file>